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numPr>
          <w:ilvl w:val="0"/>
          <w:numId w:val="1"/>
        </w:numPr>
        <w:tabs>
          <w:tab w:pos="406" w:val="left" w:leader="none"/>
        </w:tabs>
        <w:spacing w:line="240" w:lineRule="auto" w:before="205" w:after="0"/>
        <w:ind w:left="406" w:right="0" w:hanging="383"/>
        <w:jc w:val="left"/>
      </w:pPr>
      <w:r>
        <w:rPr/>
        <w:t>Staff,</w:t>
      </w:r>
      <w:r>
        <w:rPr>
          <w:spacing w:val="-10"/>
        </w:rPr>
        <w:t> </w:t>
      </w:r>
      <w:r>
        <w:rPr/>
        <w:t>Volunteers</w:t>
      </w:r>
      <w:r>
        <w:rPr>
          <w:spacing w:val="-9"/>
        </w:rPr>
        <w:t> </w:t>
      </w:r>
      <w:r>
        <w:rPr/>
        <w:t>and</w:t>
      </w:r>
      <w:r>
        <w:rPr>
          <w:spacing w:val="-6"/>
        </w:rPr>
        <w:t> </w:t>
      </w:r>
      <w:r>
        <w:rPr/>
        <w:t>Students</w:t>
      </w:r>
      <w:r>
        <w:rPr>
          <w:spacing w:val="-6"/>
        </w:rPr>
        <w:t> </w:t>
      </w:r>
      <w:r>
        <w:rPr>
          <w:spacing w:val="-2"/>
        </w:rPr>
        <w:t>Procedures</w:t>
      </w:r>
    </w:p>
    <w:p>
      <w:pPr>
        <w:pStyle w:val="Heading2"/>
        <w:numPr>
          <w:ilvl w:val="1"/>
          <w:numId w:val="1"/>
        </w:numPr>
        <w:tabs>
          <w:tab w:pos="556" w:val="left" w:leader="none"/>
        </w:tabs>
        <w:spacing w:line="240" w:lineRule="auto" w:before="281" w:after="0"/>
        <w:ind w:left="556" w:right="0" w:hanging="533"/>
        <w:jc w:val="left"/>
      </w:pPr>
      <w:r>
        <w:rPr/>
        <w:t>Disciplinary</w:t>
      </w:r>
      <w:r>
        <w:rPr>
          <w:spacing w:val="-11"/>
        </w:rPr>
        <w:t> </w:t>
      </w:r>
      <w:r>
        <w:rPr/>
        <w:t>and</w:t>
      </w:r>
      <w:r>
        <w:rPr>
          <w:spacing w:val="-4"/>
        </w:rPr>
        <w:t> </w:t>
      </w:r>
      <w:r>
        <w:rPr>
          <w:spacing w:val="-2"/>
        </w:rPr>
        <w:t>Grievance</w:t>
      </w:r>
    </w:p>
    <w:p>
      <w:pPr>
        <w:pStyle w:val="Heading4"/>
        <w:spacing w:line="251" w:lineRule="exact" w:before="257"/>
      </w:pPr>
      <w:r>
        <w:rPr/>
        <w:t>Objectives</w:t>
      </w:r>
      <w:r>
        <w:rPr>
          <w:spacing w:val="-7"/>
        </w:rPr>
        <w:t> </w:t>
      </w:r>
      <w:r>
        <w:rPr/>
        <w:t>and</w:t>
      </w:r>
      <w:r>
        <w:rPr>
          <w:spacing w:val="-4"/>
        </w:rPr>
        <w:t> </w:t>
      </w:r>
      <w:r>
        <w:rPr/>
        <w:t>guiding</w:t>
      </w:r>
      <w:r>
        <w:rPr>
          <w:spacing w:val="-4"/>
        </w:rPr>
        <w:t> </w:t>
      </w:r>
      <w:r>
        <w:rPr>
          <w:spacing w:val="-2"/>
        </w:rPr>
        <w:t>principles</w:t>
      </w:r>
    </w:p>
    <w:p>
      <w:pPr>
        <w:pStyle w:val="BodyText"/>
        <w:ind w:left="23" w:right="114"/>
      </w:pPr>
      <w:r>
        <w:rPr/>
        <w:t>The objective of this procedure is to ensure the fair and consistent treatment of all employees</w:t>
      </w:r>
      <w:r>
        <w:rPr>
          <w:spacing w:val="-7"/>
        </w:rPr>
        <w:t> </w:t>
      </w:r>
      <w:r>
        <w:rPr/>
        <w:t>and</w:t>
      </w:r>
      <w:r>
        <w:rPr>
          <w:spacing w:val="-1"/>
        </w:rPr>
        <w:t> </w:t>
      </w:r>
      <w:r>
        <w:rPr/>
        <w:t>in</w:t>
      </w:r>
      <w:r>
        <w:rPr>
          <w:spacing w:val="-5"/>
        </w:rPr>
        <w:t> </w:t>
      </w:r>
      <w:r>
        <w:rPr/>
        <w:t>particular</w:t>
      </w:r>
      <w:r>
        <w:rPr>
          <w:spacing w:val="-4"/>
        </w:rPr>
        <w:t> </w:t>
      </w:r>
      <w:r>
        <w:rPr/>
        <w:t>of employees</w:t>
      </w:r>
      <w:r>
        <w:rPr>
          <w:spacing w:val="-7"/>
        </w:rPr>
        <w:t> </w:t>
      </w:r>
      <w:r>
        <w:rPr/>
        <w:t>who</w:t>
      </w:r>
      <w:r>
        <w:rPr>
          <w:spacing w:val="-5"/>
        </w:rPr>
        <w:t> </w:t>
      </w:r>
      <w:r>
        <w:rPr/>
        <w:t>become</w:t>
      </w:r>
      <w:r>
        <w:rPr>
          <w:spacing w:val="-1"/>
        </w:rPr>
        <w:t> </w:t>
      </w:r>
      <w:r>
        <w:rPr/>
        <w:t>liable</w:t>
      </w:r>
      <w:r>
        <w:rPr>
          <w:spacing w:val="-5"/>
        </w:rPr>
        <w:t> </w:t>
      </w:r>
      <w:r>
        <w:rPr/>
        <w:t>to</w:t>
      </w:r>
      <w:r>
        <w:rPr>
          <w:spacing w:val="-5"/>
        </w:rPr>
        <w:t> </w:t>
      </w:r>
      <w:r>
        <w:rPr/>
        <w:t>disciplinary</w:t>
      </w:r>
      <w:r>
        <w:rPr>
          <w:spacing w:val="-7"/>
        </w:rPr>
        <w:t> </w:t>
      </w:r>
      <w:r>
        <w:rPr/>
        <w:t>action.</w:t>
      </w:r>
    </w:p>
    <w:p>
      <w:pPr>
        <w:pStyle w:val="BodyText"/>
        <w:spacing w:before="251"/>
        <w:ind w:left="23"/>
      </w:pPr>
      <w:r>
        <w:rPr/>
        <w:t>It</w:t>
      </w:r>
      <w:r>
        <w:rPr>
          <w:spacing w:val="-1"/>
        </w:rPr>
        <w:t> </w:t>
      </w:r>
      <w:r>
        <w:rPr/>
        <w:t>is</w:t>
      </w:r>
      <w:r>
        <w:rPr>
          <w:spacing w:val="-2"/>
        </w:rPr>
        <w:t> </w:t>
      </w:r>
      <w:r>
        <w:rPr/>
        <w:t>the</w:t>
      </w:r>
      <w:r>
        <w:rPr>
          <w:spacing w:val="-5"/>
        </w:rPr>
        <w:t> </w:t>
      </w:r>
      <w:r>
        <w:rPr/>
        <w:t>responsibility</w:t>
      </w:r>
      <w:r>
        <w:rPr>
          <w:spacing w:val="-2"/>
        </w:rPr>
        <w:t> </w:t>
      </w:r>
      <w:r>
        <w:rPr/>
        <w:t>of</w:t>
      </w:r>
      <w:r>
        <w:rPr>
          <w:spacing w:val="-6"/>
        </w:rPr>
        <w:t> </w:t>
      </w:r>
      <w:r>
        <w:rPr/>
        <w:t>management</w:t>
      </w:r>
      <w:r>
        <w:rPr>
          <w:spacing w:val="-6"/>
        </w:rPr>
        <w:t> </w:t>
      </w:r>
      <w:r>
        <w:rPr/>
        <w:t>to</w:t>
      </w:r>
      <w:r>
        <w:rPr>
          <w:spacing w:val="-1"/>
        </w:rPr>
        <w:t> </w:t>
      </w:r>
      <w:r>
        <w:rPr/>
        <w:t>ensure</w:t>
      </w:r>
      <w:r>
        <w:rPr>
          <w:spacing w:val="-1"/>
        </w:rPr>
        <w:t> </w:t>
      </w:r>
      <w:r>
        <w:rPr/>
        <w:t>that</w:t>
      </w:r>
      <w:r>
        <w:rPr>
          <w:spacing w:val="-1"/>
        </w:rPr>
        <w:t> </w:t>
      </w:r>
      <w:r>
        <w:rPr/>
        <w:t>the</w:t>
      </w:r>
      <w:r>
        <w:rPr>
          <w:spacing w:val="-5"/>
        </w:rPr>
        <w:t> </w:t>
      </w:r>
      <w:r>
        <w:rPr/>
        <w:t>reasons</w:t>
      </w:r>
      <w:r>
        <w:rPr>
          <w:spacing w:val="-2"/>
        </w:rPr>
        <w:t> </w:t>
      </w:r>
      <w:r>
        <w:rPr/>
        <w:t>for</w:t>
      </w:r>
      <w:r>
        <w:rPr>
          <w:spacing w:val="-4"/>
        </w:rPr>
        <w:t> </w:t>
      </w:r>
      <w:r>
        <w:rPr/>
        <w:t>which</w:t>
      </w:r>
      <w:r>
        <w:rPr>
          <w:spacing w:val="-5"/>
        </w:rPr>
        <w:t> </w:t>
      </w:r>
      <w:r>
        <w:rPr/>
        <w:t>disciplinary</w:t>
      </w:r>
      <w:r>
        <w:rPr>
          <w:spacing w:val="-7"/>
        </w:rPr>
        <w:t> </w:t>
      </w:r>
      <w:r>
        <w:rPr/>
        <w:t>action may be taken are explained to employees.</w:t>
      </w:r>
    </w:p>
    <w:p>
      <w:pPr>
        <w:pStyle w:val="BodyText"/>
      </w:pPr>
    </w:p>
    <w:p>
      <w:pPr>
        <w:pStyle w:val="BodyText"/>
        <w:ind w:left="23" w:right="114"/>
      </w:pPr>
      <w:r>
        <w:rPr/>
        <w:t>An</w:t>
      </w:r>
      <w:r>
        <w:rPr>
          <w:spacing w:val="-4"/>
        </w:rPr>
        <w:t> </w:t>
      </w:r>
      <w:r>
        <w:rPr/>
        <w:t>employee</w:t>
      </w:r>
      <w:r>
        <w:rPr>
          <w:spacing w:val="-1"/>
        </w:rPr>
        <w:t> </w:t>
      </w:r>
      <w:r>
        <w:rPr/>
        <w:t>has</w:t>
      </w:r>
      <w:r>
        <w:rPr>
          <w:spacing w:val="-2"/>
        </w:rPr>
        <w:t> </w:t>
      </w:r>
      <w:r>
        <w:rPr/>
        <w:t>the</w:t>
      </w:r>
      <w:r>
        <w:rPr>
          <w:spacing w:val="-4"/>
        </w:rPr>
        <w:t> </w:t>
      </w:r>
      <w:r>
        <w:rPr/>
        <w:t>right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have</w:t>
      </w:r>
      <w:r>
        <w:rPr>
          <w:spacing w:val="-1"/>
        </w:rPr>
        <w:t> </w:t>
      </w:r>
      <w:r>
        <w:rPr/>
        <w:t>a</w:t>
      </w:r>
      <w:r>
        <w:rPr>
          <w:spacing w:val="-4"/>
        </w:rPr>
        <w:t> </w:t>
      </w:r>
      <w:r>
        <w:rPr/>
        <w:t>fellow</w:t>
      </w:r>
      <w:r>
        <w:rPr>
          <w:spacing w:val="-2"/>
        </w:rPr>
        <w:t> </w:t>
      </w:r>
      <w:r>
        <w:rPr/>
        <w:t>employee</w:t>
      </w:r>
      <w:r>
        <w:rPr>
          <w:spacing w:val="-4"/>
        </w:rPr>
        <w:t> </w:t>
      </w:r>
      <w:r>
        <w:rPr/>
        <w:t>or</w:t>
      </w:r>
      <w:r>
        <w:rPr>
          <w:spacing w:val="-3"/>
        </w:rPr>
        <w:t> </w:t>
      </w:r>
      <w:r>
        <w:rPr/>
        <w:t>trade</w:t>
      </w:r>
      <w:r>
        <w:rPr>
          <w:spacing w:val="-4"/>
        </w:rPr>
        <w:t> </w:t>
      </w:r>
      <w:r>
        <w:rPr/>
        <w:t>union</w:t>
      </w:r>
      <w:r>
        <w:rPr>
          <w:spacing w:val="-1"/>
        </w:rPr>
        <w:t> </w:t>
      </w:r>
      <w:r>
        <w:rPr/>
        <w:t>representative</w:t>
      </w:r>
      <w:r>
        <w:rPr>
          <w:spacing w:val="-4"/>
        </w:rPr>
        <w:t> </w:t>
      </w:r>
      <w:r>
        <w:rPr/>
        <w:t>present at any disciplinary hearing.</w:t>
      </w:r>
    </w:p>
    <w:p>
      <w:pPr>
        <w:pStyle w:val="BodyText"/>
        <w:spacing w:before="4"/>
      </w:pPr>
    </w:p>
    <w:p>
      <w:pPr>
        <w:pStyle w:val="BodyText"/>
        <w:ind w:left="23"/>
      </w:pPr>
      <w:r>
        <w:rPr/>
        <w:t>A disciplinary decision will not be taken until the matter has been fully investigated. The employee</w:t>
      </w:r>
      <w:r>
        <w:rPr>
          <w:spacing w:val="-5"/>
        </w:rPr>
        <w:t> </w:t>
      </w:r>
      <w:r>
        <w:rPr/>
        <w:t>may,</w:t>
      </w:r>
      <w:r>
        <w:rPr>
          <w:spacing w:val="-6"/>
        </w:rPr>
        <w:t> </w:t>
      </w:r>
      <w:r>
        <w:rPr/>
        <w:t>however,</w:t>
      </w:r>
      <w:r>
        <w:rPr>
          <w:spacing w:val="-2"/>
        </w:rPr>
        <w:t> </w:t>
      </w:r>
      <w:r>
        <w:rPr/>
        <w:t>be</w:t>
      </w:r>
      <w:r>
        <w:rPr>
          <w:spacing w:val="-2"/>
        </w:rPr>
        <w:t> </w:t>
      </w:r>
      <w:r>
        <w:rPr/>
        <w:t>suspended</w:t>
      </w:r>
      <w:r>
        <w:rPr>
          <w:spacing w:val="-2"/>
        </w:rPr>
        <w:t> </w:t>
      </w:r>
      <w:r>
        <w:rPr/>
        <w:t>with</w:t>
      </w:r>
      <w:r>
        <w:rPr>
          <w:spacing w:val="-2"/>
        </w:rPr>
        <w:t> </w:t>
      </w:r>
      <w:r>
        <w:rPr/>
        <w:t>pay</w:t>
      </w:r>
      <w:r>
        <w:rPr>
          <w:spacing w:val="-7"/>
        </w:rPr>
        <w:t> </w:t>
      </w:r>
      <w:r>
        <w:rPr/>
        <w:t>pending</w:t>
      </w:r>
      <w:r>
        <w:rPr>
          <w:spacing w:val="-2"/>
        </w:rPr>
        <w:t> </w:t>
      </w:r>
      <w:r>
        <w:rPr/>
        <w:t>investigation</w:t>
      </w:r>
      <w:r>
        <w:rPr>
          <w:spacing w:val="-5"/>
        </w:rPr>
        <w:t> </w:t>
      </w:r>
      <w:r>
        <w:rPr/>
        <w:t>if</w:t>
      </w:r>
      <w:r>
        <w:rPr>
          <w:spacing w:val="-2"/>
        </w:rPr>
        <w:t> </w:t>
      </w:r>
      <w:r>
        <w:rPr/>
        <w:t>it</w:t>
      </w:r>
      <w:r>
        <w:rPr>
          <w:spacing w:val="-2"/>
        </w:rPr>
        <w:t> </w:t>
      </w:r>
      <w:r>
        <w:rPr/>
        <w:t>is</w:t>
      </w:r>
      <w:r>
        <w:rPr>
          <w:spacing w:val="-7"/>
        </w:rPr>
        <w:t> </w:t>
      </w:r>
      <w:r>
        <w:rPr/>
        <w:t>considered </w:t>
      </w:r>
      <w:r>
        <w:rPr>
          <w:spacing w:val="-2"/>
        </w:rPr>
        <w:t>necessary.</w:t>
      </w:r>
    </w:p>
    <w:p>
      <w:pPr>
        <w:pStyle w:val="BodyText"/>
        <w:spacing w:before="250"/>
        <w:ind w:left="23"/>
      </w:pPr>
      <w:r>
        <w:rPr/>
        <w:t>At</w:t>
      </w:r>
      <w:r>
        <w:rPr>
          <w:spacing w:val="-1"/>
        </w:rPr>
        <w:t> </w:t>
      </w:r>
      <w:r>
        <w:rPr/>
        <w:t>every</w:t>
      </w:r>
      <w:r>
        <w:rPr>
          <w:spacing w:val="-2"/>
        </w:rPr>
        <w:t> </w:t>
      </w:r>
      <w:r>
        <w:rPr/>
        <w:t>stage</w:t>
      </w:r>
      <w:r>
        <w:rPr>
          <w:spacing w:val="-4"/>
        </w:rPr>
        <w:t> </w:t>
      </w:r>
      <w:r>
        <w:rPr/>
        <w:t>the</w:t>
      </w:r>
      <w:r>
        <w:rPr>
          <w:spacing w:val="-1"/>
        </w:rPr>
        <w:t> </w:t>
      </w:r>
      <w:r>
        <w:rPr/>
        <w:t>employee</w:t>
      </w:r>
      <w:r>
        <w:rPr>
          <w:spacing w:val="-4"/>
        </w:rPr>
        <w:t> </w:t>
      </w:r>
      <w:r>
        <w:rPr/>
        <w:t>should</w:t>
      </w:r>
      <w:r>
        <w:rPr>
          <w:spacing w:val="-4"/>
        </w:rPr>
        <w:t> </w:t>
      </w:r>
      <w:r>
        <w:rPr/>
        <w:t>be</w:t>
      </w:r>
      <w:r>
        <w:rPr>
          <w:spacing w:val="-4"/>
        </w:rPr>
        <w:t> </w:t>
      </w:r>
      <w:r>
        <w:rPr/>
        <w:t>given</w:t>
      </w:r>
      <w:r>
        <w:rPr>
          <w:spacing w:val="-4"/>
        </w:rPr>
        <w:t> </w:t>
      </w:r>
      <w:r>
        <w:rPr/>
        <w:t>reasonable</w:t>
      </w:r>
      <w:r>
        <w:rPr>
          <w:spacing w:val="-4"/>
        </w:rPr>
        <w:t> </w:t>
      </w:r>
      <w:r>
        <w:rPr/>
        <w:t>notice</w:t>
      </w:r>
      <w:r>
        <w:rPr>
          <w:spacing w:val="-4"/>
        </w:rPr>
        <w:t> </w:t>
      </w:r>
      <w:r>
        <w:rPr/>
        <w:t>(48</w:t>
      </w:r>
      <w:r>
        <w:rPr>
          <w:spacing w:val="-4"/>
        </w:rPr>
        <w:t> </w:t>
      </w:r>
      <w:r>
        <w:rPr/>
        <w:t>hours)</w:t>
      </w:r>
      <w:r>
        <w:rPr>
          <w:spacing w:val="-4"/>
        </w:rPr>
        <w:t> </w:t>
      </w:r>
      <w:r>
        <w:rPr/>
        <w:t>that</w:t>
      </w:r>
      <w:r>
        <w:rPr>
          <w:spacing w:val="-1"/>
        </w:rPr>
        <w:t> </w:t>
      </w:r>
      <w:r>
        <w:rPr/>
        <w:t>a</w:t>
      </w:r>
      <w:r>
        <w:rPr>
          <w:spacing w:val="-4"/>
        </w:rPr>
        <w:t> </w:t>
      </w:r>
      <w:r>
        <w:rPr/>
        <w:t>disciplinary hearing is due to take place to give him/her the opportunity to prepare his/her</w:t>
      </w:r>
    </w:p>
    <w:p>
      <w:pPr>
        <w:pStyle w:val="BodyText"/>
        <w:spacing w:before="3"/>
        <w:ind w:left="23" w:right="114"/>
      </w:pPr>
      <w:r>
        <w:rPr/>
        <w:t>case.</w:t>
      </w:r>
      <w:r>
        <w:rPr>
          <w:spacing w:val="40"/>
        </w:rPr>
        <w:t> </w:t>
      </w:r>
      <w:r>
        <w:rPr/>
        <w:t>However informal fact find meetings may be called to understand the case that has been presented.</w:t>
      </w:r>
      <w:r>
        <w:rPr>
          <w:spacing w:val="40"/>
        </w:rPr>
        <w:t> </w:t>
      </w:r>
      <w:r>
        <w:rPr/>
        <w:t>These meetings do not require notice, however the employee must be aware that disciplinary action may be taken as a result of the fact find meeting.</w:t>
      </w:r>
      <w:r>
        <w:rPr>
          <w:spacing w:val="40"/>
        </w:rPr>
        <w:t> </w:t>
      </w:r>
      <w:r>
        <w:rPr/>
        <w:t>The disciplinary panel should consist of at least two of the following: - Manager, Pre-school leader</w:t>
      </w:r>
      <w:r>
        <w:rPr>
          <w:spacing w:val="-4"/>
        </w:rPr>
        <w:t> </w:t>
      </w:r>
      <w:r>
        <w:rPr/>
        <w:t>and</w:t>
      </w:r>
      <w:r>
        <w:rPr>
          <w:spacing w:val="-5"/>
        </w:rPr>
        <w:t> </w:t>
      </w:r>
      <w:r>
        <w:rPr/>
        <w:t>or</w:t>
      </w:r>
      <w:r>
        <w:rPr>
          <w:spacing w:val="-4"/>
        </w:rPr>
        <w:t> </w:t>
      </w:r>
      <w:r>
        <w:rPr/>
        <w:t>Committee</w:t>
      </w:r>
      <w:r>
        <w:rPr>
          <w:spacing w:val="-1"/>
        </w:rPr>
        <w:t> </w:t>
      </w:r>
      <w:r>
        <w:rPr/>
        <w:t>Chair.</w:t>
      </w:r>
      <w:r>
        <w:rPr>
          <w:spacing w:val="40"/>
        </w:rPr>
        <w:t> </w:t>
      </w:r>
      <w:r>
        <w:rPr/>
        <w:t>However,</w:t>
      </w:r>
      <w:r>
        <w:rPr>
          <w:spacing w:val="-1"/>
        </w:rPr>
        <w:t> </w:t>
      </w:r>
      <w:r>
        <w:rPr/>
        <w:t>in</w:t>
      </w:r>
      <w:r>
        <w:rPr>
          <w:spacing w:val="-5"/>
        </w:rPr>
        <w:t> </w:t>
      </w:r>
      <w:r>
        <w:rPr/>
        <w:t>cases</w:t>
      </w:r>
      <w:r>
        <w:rPr>
          <w:spacing w:val="-2"/>
        </w:rPr>
        <w:t> </w:t>
      </w:r>
      <w:r>
        <w:rPr/>
        <w:t>where</w:t>
      </w:r>
      <w:r>
        <w:rPr>
          <w:spacing w:val="-1"/>
        </w:rPr>
        <w:t> </w:t>
      </w:r>
      <w:r>
        <w:rPr/>
        <w:t>two</w:t>
      </w:r>
      <w:r>
        <w:rPr>
          <w:spacing w:val="-5"/>
        </w:rPr>
        <w:t> </w:t>
      </w:r>
      <w:r>
        <w:rPr/>
        <w:t>of</w:t>
      </w:r>
      <w:r>
        <w:rPr>
          <w:spacing w:val="-1"/>
        </w:rPr>
        <w:t> </w:t>
      </w:r>
      <w:r>
        <w:rPr/>
        <w:t>the</w:t>
      </w:r>
      <w:r>
        <w:rPr>
          <w:spacing w:val="-5"/>
        </w:rPr>
        <w:t> </w:t>
      </w:r>
      <w:r>
        <w:rPr/>
        <w:t>above</w:t>
      </w:r>
      <w:r>
        <w:rPr>
          <w:spacing w:val="-5"/>
        </w:rPr>
        <w:t> </w:t>
      </w:r>
      <w:r>
        <w:rPr/>
        <w:t>members</w:t>
      </w:r>
      <w:r>
        <w:rPr>
          <w:spacing w:val="-2"/>
        </w:rPr>
        <w:t> </w:t>
      </w:r>
      <w:r>
        <w:rPr/>
        <w:t>would not be appropriate other committee members would be drafted.</w:t>
      </w:r>
    </w:p>
    <w:p>
      <w:pPr>
        <w:pStyle w:val="BodyText"/>
      </w:pPr>
    </w:p>
    <w:p>
      <w:pPr>
        <w:pStyle w:val="Heading4"/>
        <w:spacing w:line="251" w:lineRule="exact" w:before="1"/>
      </w:pPr>
      <w:r>
        <w:rPr/>
        <w:t>The</w:t>
      </w:r>
      <w:r>
        <w:rPr>
          <w:spacing w:val="-3"/>
        </w:rPr>
        <w:t> </w:t>
      </w:r>
      <w:r>
        <w:rPr>
          <w:spacing w:val="-2"/>
        </w:rPr>
        <w:t>Procedure</w:t>
      </w:r>
    </w:p>
    <w:p>
      <w:pPr>
        <w:pStyle w:val="BodyText"/>
        <w:ind w:left="23"/>
      </w:pPr>
      <w:r>
        <w:rPr/>
        <w:t>Certain</w:t>
      </w:r>
      <w:r>
        <w:rPr>
          <w:spacing w:val="-3"/>
        </w:rPr>
        <w:t> </w:t>
      </w:r>
      <w:r>
        <w:rPr/>
        <w:t>issues</w:t>
      </w:r>
      <w:r>
        <w:rPr>
          <w:spacing w:val="-5"/>
        </w:rPr>
        <w:t> </w:t>
      </w:r>
      <w:r>
        <w:rPr/>
        <w:t>may</w:t>
      </w:r>
      <w:r>
        <w:rPr>
          <w:spacing w:val="-5"/>
        </w:rPr>
        <w:t> </w:t>
      </w:r>
      <w:r>
        <w:rPr/>
        <w:t>initially</w:t>
      </w:r>
      <w:r>
        <w:rPr>
          <w:spacing w:val="-5"/>
        </w:rPr>
        <w:t> </w:t>
      </w:r>
      <w:r>
        <w:rPr/>
        <w:t>be</w:t>
      </w:r>
      <w:r>
        <w:rPr>
          <w:spacing w:val="-3"/>
        </w:rPr>
        <w:t> </w:t>
      </w:r>
      <w:r>
        <w:rPr/>
        <w:t>tackled</w:t>
      </w:r>
      <w:r>
        <w:rPr>
          <w:spacing w:val="-3"/>
        </w:rPr>
        <w:t> </w:t>
      </w:r>
      <w:r>
        <w:rPr/>
        <w:t>by</w:t>
      </w:r>
      <w:r>
        <w:rPr>
          <w:spacing w:val="-5"/>
        </w:rPr>
        <w:t> </w:t>
      </w:r>
      <w:r>
        <w:rPr/>
        <w:t>holding</w:t>
      </w:r>
      <w:r>
        <w:rPr>
          <w:spacing w:val="-3"/>
        </w:rPr>
        <w:t> </w:t>
      </w:r>
      <w:r>
        <w:rPr/>
        <w:t>an informal</w:t>
      </w:r>
      <w:r>
        <w:rPr>
          <w:spacing w:val="-1"/>
        </w:rPr>
        <w:t> </w:t>
      </w:r>
      <w:r>
        <w:rPr/>
        <w:t>counselling interview</w:t>
      </w:r>
      <w:r>
        <w:rPr>
          <w:spacing w:val="-6"/>
        </w:rPr>
        <w:t> </w:t>
      </w:r>
      <w:r>
        <w:rPr/>
        <w:t>and</w:t>
      </w:r>
      <w:r>
        <w:rPr>
          <w:spacing w:val="-3"/>
        </w:rPr>
        <w:t> </w:t>
      </w:r>
      <w:r>
        <w:rPr/>
        <w:t>may not</w:t>
      </w:r>
      <w:r>
        <w:rPr>
          <w:spacing w:val="-1"/>
        </w:rPr>
        <w:t> </w:t>
      </w:r>
      <w:r>
        <w:rPr/>
        <w:t>necessitate formal disciplinary</w:t>
      </w:r>
      <w:r>
        <w:rPr>
          <w:spacing w:val="-2"/>
        </w:rPr>
        <w:t> </w:t>
      </w:r>
      <w:r>
        <w:rPr/>
        <w:t>action within the procedure. In such cases</w:t>
      </w:r>
      <w:r>
        <w:rPr>
          <w:spacing w:val="-2"/>
        </w:rPr>
        <w:t> </w:t>
      </w:r>
      <w:r>
        <w:rPr/>
        <w:t>a note will be placed on the individuals</w:t>
      </w:r>
      <w:r>
        <w:rPr>
          <w:spacing w:val="-2"/>
        </w:rPr>
        <w:t> </w:t>
      </w:r>
      <w:r>
        <w:rPr/>
        <w:t>file noting that such an interview</w:t>
      </w:r>
      <w:r>
        <w:rPr>
          <w:spacing w:val="-3"/>
        </w:rPr>
        <w:t> </w:t>
      </w:r>
      <w:r>
        <w:rPr/>
        <w:t>has</w:t>
      </w:r>
      <w:r>
        <w:rPr>
          <w:spacing w:val="-2"/>
        </w:rPr>
        <w:t> </w:t>
      </w:r>
      <w:r>
        <w:rPr/>
        <w:t>taken place. From this initial meeting it may be considered necessary for further disciplinary action to be taken.</w:t>
      </w:r>
    </w:p>
    <w:p>
      <w:pPr>
        <w:pStyle w:val="BodyText"/>
      </w:pPr>
    </w:p>
    <w:p>
      <w:pPr>
        <w:pStyle w:val="BodyText"/>
        <w:spacing w:before="1"/>
        <w:ind w:left="23"/>
      </w:pPr>
      <w:r>
        <w:rPr/>
        <w:t>More</w:t>
      </w:r>
      <w:r>
        <w:rPr>
          <w:spacing w:val="-1"/>
        </w:rPr>
        <w:t> </w:t>
      </w:r>
      <w:r>
        <w:rPr/>
        <w:t>serious</w:t>
      </w:r>
      <w:r>
        <w:rPr>
          <w:spacing w:val="-2"/>
        </w:rPr>
        <w:t> </w:t>
      </w:r>
      <w:r>
        <w:rPr/>
        <w:t>cases</w:t>
      </w:r>
      <w:r>
        <w:rPr>
          <w:spacing w:val="-2"/>
        </w:rPr>
        <w:t> </w:t>
      </w:r>
      <w:r>
        <w:rPr/>
        <w:t>of</w:t>
      </w:r>
      <w:r>
        <w:rPr>
          <w:spacing w:val="-6"/>
        </w:rPr>
        <w:t> </w:t>
      </w:r>
      <w:r>
        <w:rPr/>
        <w:t>misconduct</w:t>
      </w:r>
      <w:r>
        <w:rPr>
          <w:spacing w:val="-6"/>
        </w:rPr>
        <w:t> </w:t>
      </w:r>
      <w:r>
        <w:rPr/>
        <w:t>or</w:t>
      </w:r>
      <w:r>
        <w:rPr>
          <w:spacing w:val="-4"/>
        </w:rPr>
        <w:t> </w:t>
      </w:r>
      <w:r>
        <w:rPr/>
        <w:t>issues</w:t>
      </w:r>
      <w:r>
        <w:rPr>
          <w:spacing w:val="-2"/>
        </w:rPr>
        <w:t> </w:t>
      </w:r>
      <w:r>
        <w:rPr/>
        <w:t>concerning</w:t>
      </w:r>
      <w:r>
        <w:rPr>
          <w:spacing w:val="-1"/>
        </w:rPr>
        <w:t> </w:t>
      </w:r>
      <w:r>
        <w:rPr/>
        <w:t>capability</w:t>
      </w:r>
      <w:r>
        <w:rPr>
          <w:spacing w:val="-2"/>
        </w:rPr>
        <w:t> </w:t>
      </w:r>
      <w:r>
        <w:rPr/>
        <w:t>to</w:t>
      </w:r>
      <w:r>
        <w:rPr>
          <w:spacing w:val="-5"/>
        </w:rPr>
        <w:t> </w:t>
      </w:r>
      <w:r>
        <w:rPr/>
        <w:t>perform</w:t>
      </w:r>
      <w:r>
        <w:rPr>
          <w:spacing w:val="-4"/>
        </w:rPr>
        <w:t> </w:t>
      </w:r>
      <w:r>
        <w:rPr/>
        <w:t>within</w:t>
      </w:r>
      <w:r>
        <w:rPr>
          <w:spacing w:val="-5"/>
        </w:rPr>
        <w:t> </w:t>
      </w:r>
      <w:r>
        <w:rPr/>
        <w:t>job</w:t>
      </w:r>
      <w:r>
        <w:rPr>
          <w:spacing w:val="-5"/>
        </w:rPr>
        <w:t> </w:t>
      </w:r>
      <w:r>
        <w:rPr/>
        <w:t>roles will be dealt with in the following manner.</w:t>
      </w:r>
    </w:p>
    <w:p>
      <w:pPr>
        <w:pStyle w:val="Heading4"/>
        <w:spacing w:before="252"/>
      </w:pPr>
      <w:r>
        <w:rPr/>
        <w:t>Stage</w:t>
      </w:r>
      <w:r>
        <w:rPr>
          <w:spacing w:val="-4"/>
        </w:rPr>
        <w:t> </w:t>
      </w:r>
      <w:r>
        <w:rPr>
          <w:spacing w:val="-5"/>
        </w:rPr>
        <w:t>1:</w:t>
      </w:r>
    </w:p>
    <w:p>
      <w:pPr>
        <w:pStyle w:val="Heading5"/>
        <w:rPr>
          <w:i/>
        </w:rPr>
      </w:pPr>
      <w:r>
        <w:rPr>
          <w:i/>
        </w:rPr>
        <w:t>Verbal</w:t>
      </w:r>
      <w:r>
        <w:rPr>
          <w:i/>
          <w:spacing w:val="-5"/>
        </w:rPr>
        <w:t> </w:t>
      </w:r>
      <w:r>
        <w:rPr>
          <w:i/>
          <w:spacing w:val="-2"/>
        </w:rPr>
        <w:t>warning</w:t>
      </w:r>
    </w:p>
    <w:p>
      <w:pPr>
        <w:pStyle w:val="BodyText"/>
        <w:spacing w:before="27"/>
        <w:rPr>
          <w:b/>
          <w:i/>
        </w:rPr>
      </w:pPr>
    </w:p>
    <w:p>
      <w:pPr>
        <w:pStyle w:val="ListParagraph"/>
        <w:numPr>
          <w:ilvl w:val="2"/>
          <w:numId w:val="1"/>
        </w:numPr>
        <w:tabs>
          <w:tab w:pos="742" w:val="left" w:leader="none"/>
          <w:tab w:pos="744" w:val="left" w:leader="none"/>
        </w:tabs>
        <w:spacing w:line="240" w:lineRule="auto" w:before="0" w:after="0"/>
        <w:ind w:left="744" w:right="711" w:hanging="361"/>
        <w:jc w:val="left"/>
        <w:rPr>
          <w:sz w:val="22"/>
        </w:rPr>
      </w:pP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employee will</w:t>
      </w:r>
      <w:r>
        <w:rPr>
          <w:spacing w:val="-2"/>
          <w:sz w:val="22"/>
        </w:rPr>
        <w:t> </w:t>
      </w:r>
      <w:r>
        <w:rPr>
          <w:sz w:val="22"/>
        </w:rPr>
        <w:t>be interviewed</w:t>
      </w:r>
      <w:r>
        <w:rPr>
          <w:spacing w:val="-4"/>
          <w:sz w:val="22"/>
        </w:rPr>
        <w:t> </w:t>
      </w:r>
      <w:r>
        <w:rPr>
          <w:sz w:val="22"/>
        </w:rPr>
        <w:t>by</w:t>
      </w:r>
      <w:r>
        <w:rPr>
          <w:spacing w:val="-1"/>
          <w:sz w:val="22"/>
        </w:rPr>
        <w:t> </w:t>
      </w: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disciplinary</w:t>
      </w:r>
      <w:r>
        <w:rPr>
          <w:spacing w:val="-1"/>
          <w:sz w:val="22"/>
        </w:rPr>
        <w:t> </w:t>
      </w:r>
      <w:r>
        <w:rPr>
          <w:sz w:val="22"/>
        </w:rPr>
        <w:t>panel</w:t>
      </w:r>
      <w:r>
        <w:rPr>
          <w:spacing w:val="-2"/>
          <w:sz w:val="22"/>
        </w:rPr>
        <w:t> </w:t>
      </w:r>
      <w:r>
        <w:rPr>
          <w:sz w:val="22"/>
        </w:rPr>
        <w:t>who will</w:t>
      </w:r>
      <w:r>
        <w:rPr>
          <w:spacing w:val="-7"/>
          <w:sz w:val="22"/>
        </w:rPr>
        <w:t> </w:t>
      </w:r>
      <w:r>
        <w:rPr>
          <w:sz w:val="22"/>
        </w:rPr>
        <w:t>explain the </w:t>
      </w:r>
      <w:r>
        <w:rPr>
          <w:spacing w:val="-2"/>
          <w:sz w:val="22"/>
        </w:rPr>
        <w:t>complaint.</w:t>
      </w:r>
    </w:p>
    <w:p>
      <w:pPr>
        <w:pStyle w:val="ListParagraph"/>
        <w:numPr>
          <w:ilvl w:val="2"/>
          <w:numId w:val="1"/>
        </w:numPr>
        <w:tabs>
          <w:tab w:pos="742" w:val="left" w:leader="none"/>
        </w:tabs>
        <w:spacing w:line="251" w:lineRule="exact" w:before="0" w:after="0"/>
        <w:ind w:left="742" w:right="0" w:hanging="359"/>
        <w:jc w:val="left"/>
        <w:rPr>
          <w:sz w:val="22"/>
        </w:rPr>
      </w:pPr>
      <w:r>
        <w:rPr>
          <w:sz w:val="22"/>
        </w:rPr>
        <w:t>The</w:t>
      </w:r>
      <w:r>
        <w:rPr>
          <w:spacing w:val="-7"/>
          <w:sz w:val="22"/>
        </w:rPr>
        <w:t> </w:t>
      </w:r>
      <w:r>
        <w:rPr>
          <w:sz w:val="22"/>
        </w:rPr>
        <w:t>employee</w:t>
      </w:r>
      <w:r>
        <w:rPr>
          <w:spacing w:val="-2"/>
          <w:sz w:val="22"/>
        </w:rPr>
        <w:t> </w:t>
      </w:r>
      <w:r>
        <w:rPr>
          <w:sz w:val="22"/>
        </w:rPr>
        <w:t>will</w:t>
      </w:r>
      <w:r>
        <w:rPr>
          <w:spacing w:val="-5"/>
          <w:sz w:val="22"/>
        </w:rPr>
        <w:t> </w:t>
      </w:r>
      <w:r>
        <w:rPr>
          <w:sz w:val="22"/>
        </w:rPr>
        <w:t>be</w:t>
      </w:r>
      <w:r>
        <w:rPr>
          <w:spacing w:val="-2"/>
          <w:sz w:val="22"/>
        </w:rPr>
        <w:t> </w:t>
      </w:r>
      <w:r>
        <w:rPr>
          <w:sz w:val="22"/>
        </w:rPr>
        <w:t>given</w:t>
      </w:r>
      <w:r>
        <w:rPr>
          <w:spacing w:val="-6"/>
          <w:sz w:val="22"/>
        </w:rPr>
        <w:t> </w:t>
      </w:r>
      <w:r>
        <w:rPr>
          <w:sz w:val="22"/>
        </w:rPr>
        <w:t>full</w:t>
      </w:r>
      <w:r>
        <w:rPr>
          <w:spacing w:val="-9"/>
          <w:sz w:val="22"/>
        </w:rPr>
        <w:t> </w:t>
      </w:r>
      <w:r>
        <w:rPr>
          <w:sz w:val="22"/>
        </w:rPr>
        <w:t>opportunity</w:t>
      </w:r>
      <w:r>
        <w:rPr>
          <w:spacing w:val="-8"/>
          <w:sz w:val="22"/>
        </w:rPr>
        <w:t> </w:t>
      </w:r>
      <w:r>
        <w:rPr>
          <w:sz w:val="22"/>
        </w:rPr>
        <w:t>to</w:t>
      </w:r>
      <w:r>
        <w:rPr>
          <w:spacing w:val="-3"/>
          <w:sz w:val="22"/>
        </w:rPr>
        <w:t> </w:t>
      </w:r>
      <w:r>
        <w:rPr>
          <w:sz w:val="22"/>
        </w:rPr>
        <w:t>state</w:t>
      </w:r>
      <w:r>
        <w:rPr>
          <w:spacing w:val="-3"/>
          <w:sz w:val="22"/>
        </w:rPr>
        <w:t> </w:t>
      </w:r>
      <w:r>
        <w:rPr>
          <w:sz w:val="22"/>
        </w:rPr>
        <w:t>his/her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case.</w:t>
      </w:r>
    </w:p>
    <w:p>
      <w:pPr>
        <w:pStyle w:val="ListParagraph"/>
        <w:numPr>
          <w:ilvl w:val="2"/>
          <w:numId w:val="1"/>
        </w:numPr>
        <w:tabs>
          <w:tab w:pos="742" w:val="left" w:leader="none"/>
          <w:tab w:pos="744" w:val="left" w:leader="none"/>
        </w:tabs>
        <w:spacing w:line="240" w:lineRule="auto" w:before="1" w:after="0"/>
        <w:ind w:left="744" w:right="148" w:hanging="361"/>
        <w:jc w:val="left"/>
        <w:rPr>
          <w:sz w:val="22"/>
        </w:rPr>
      </w:pPr>
      <w:r>
        <w:rPr>
          <w:sz w:val="22"/>
        </w:rPr>
        <w:t>After</w:t>
      </w:r>
      <w:r>
        <w:rPr>
          <w:spacing w:val="-8"/>
          <w:sz w:val="22"/>
        </w:rPr>
        <w:t> </w:t>
      </w:r>
      <w:r>
        <w:rPr>
          <w:sz w:val="22"/>
        </w:rPr>
        <w:t>careful</w:t>
      </w:r>
      <w:r>
        <w:rPr>
          <w:spacing w:val="-3"/>
          <w:sz w:val="22"/>
        </w:rPr>
        <w:t> </w:t>
      </w:r>
      <w:r>
        <w:rPr>
          <w:sz w:val="22"/>
        </w:rPr>
        <w:t>consideration</w:t>
      </w:r>
      <w:r>
        <w:rPr>
          <w:spacing w:val="-1"/>
          <w:sz w:val="22"/>
        </w:rPr>
        <w:t> </w:t>
      </w:r>
      <w:r>
        <w:rPr>
          <w:sz w:val="22"/>
        </w:rPr>
        <w:t>by</w:t>
      </w:r>
      <w:r>
        <w:rPr>
          <w:spacing w:val="-6"/>
          <w:sz w:val="22"/>
        </w:rPr>
        <w:t> </w:t>
      </w: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disciplinary</w:t>
      </w:r>
      <w:r>
        <w:rPr>
          <w:spacing w:val="-2"/>
          <w:sz w:val="22"/>
        </w:rPr>
        <w:t> </w:t>
      </w:r>
      <w:r>
        <w:rPr>
          <w:sz w:val="22"/>
        </w:rPr>
        <w:t>panel,</w:t>
      </w:r>
      <w:r>
        <w:rPr>
          <w:spacing w:val="-1"/>
          <w:sz w:val="22"/>
        </w:rPr>
        <w:t> </w:t>
      </w:r>
      <w:r>
        <w:rPr>
          <w:sz w:val="22"/>
        </w:rPr>
        <w:t>and</w:t>
      </w:r>
      <w:r>
        <w:rPr>
          <w:spacing w:val="-4"/>
          <w:sz w:val="22"/>
        </w:rPr>
        <w:t> </w:t>
      </w:r>
      <w:r>
        <w:rPr>
          <w:sz w:val="22"/>
        </w:rPr>
        <w:t>if</w:t>
      </w:r>
      <w:r>
        <w:rPr>
          <w:spacing w:val="-1"/>
          <w:sz w:val="22"/>
        </w:rPr>
        <w:t> </w:t>
      </w: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warning</w:t>
      </w:r>
      <w:r>
        <w:rPr>
          <w:spacing w:val="-1"/>
          <w:sz w:val="22"/>
        </w:rPr>
        <w:t> </w:t>
      </w:r>
      <w:r>
        <w:rPr>
          <w:sz w:val="22"/>
        </w:rPr>
        <w:t>is</w:t>
      </w:r>
      <w:r>
        <w:rPr>
          <w:spacing w:val="-6"/>
          <w:sz w:val="22"/>
        </w:rPr>
        <w:t> </w:t>
      </w:r>
      <w:r>
        <w:rPr>
          <w:sz w:val="22"/>
        </w:rPr>
        <w:t>considered to be appropriate, the employee needs to be told:</w:t>
      </w:r>
    </w:p>
    <w:p>
      <w:pPr>
        <w:pStyle w:val="ListParagraph"/>
        <w:numPr>
          <w:ilvl w:val="3"/>
          <w:numId w:val="1"/>
        </w:numPr>
        <w:tabs>
          <w:tab w:pos="1463" w:val="left" w:leader="none"/>
        </w:tabs>
        <w:spacing w:line="259" w:lineRule="exact" w:before="0" w:after="0"/>
        <w:ind w:left="1463" w:right="0" w:hanging="359"/>
        <w:jc w:val="left"/>
        <w:rPr>
          <w:sz w:val="22"/>
        </w:rPr>
      </w:pPr>
      <w:r>
        <w:rPr>
          <w:sz w:val="22"/>
        </w:rPr>
        <w:t>what</w:t>
      </w:r>
      <w:r>
        <w:rPr>
          <w:spacing w:val="-7"/>
          <w:sz w:val="22"/>
        </w:rPr>
        <w:t> </w:t>
      </w:r>
      <w:r>
        <w:rPr>
          <w:sz w:val="22"/>
        </w:rPr>
        <w:t>action</w:t>
      </w:r>
      <w:r>
        <w:rPr>
          <w:spacing w:val="-5"/>
          <w:sz w:val="22"/>
        </w:rPr>
        <w:t> </w:t>
      </w:r>
      <w:r>
        <w:rPr>
          <w:sz w:val="22"/>
        </w:rPr>
        <w:t>should</w:t>
      </w:r>
      <w:r>
        <w:rPr>
          <w:spacing w:val="-5"/>
          <w:sz w:val="22"/>
        </w:rPr>
        <w:t> </w:t>
      </w:r>
      <w:r>
        <w:rPr>
          <w:sz w:val="22"/>
        </w:rPr>
        <w:t>be</w:t>
      </w:r>
      <w:r>
        <w:rPr>
          <w:spacing w:val="-2"/>
          <w:sz w:val="22"/>
        </w:rPr>
        <w:t> </w:t>
      </w:r>
      <w:r>
        <w:rPr>
          <w:sz w:val="22"/>
        </w:rPr>
        <w:t>taken</w:t>
      </w:r>
      <w:r>
        <w:rPr>
          <w:spacing w:val="-1"/>
          <w:sz w:val="22"/>
        </w:rPr>
        <w:t> </w:t>
      </w:r>
      <w:r>
        <w:rPr>
          <w:sz w:val="22"/>
        </w:rPr>
        <w:t>to</w:t>
      </w:r>
      <w:r>
        <w:rPr>
          <w:spacing w:val="-2"/>
          <w:sz w:val="22"/>
        </w:rPr>
        <w:t> </w:t>
      </w:r>
      <w:r>
        <w:rPr>
          <w:sz w:val="22"/>
        </w:rPr>
        <w:t>correct</w:t>
      </w:r>
      <w:r>
        <w:rPr>
          <w:spacing w:val="-6"/>
          <w:sz w:val="22"/>
        </w:rPr>
        <w:t> </w:t>
      </w:r>
      <w:r>
        <w:rPr>
          <w:sz w:val="22"/>
        </w:rPr>
        <w:t>the</w:t>
      </w:r>
      <w:r>
        <w:rPr>
          <w:spacing w:val="-1"/>
          <w:sz w:val="22"/>
        </w:rPr>
        <w:t> </w:t>
      </w:r>
      <w:r>
        <w:rPr>
          <w:spacing w:val="-2"/>
          <w:sz w:val="22"/>
        </w:rPr>
        <w:t>conduct;</w:t>
      </w:r>
    </w:p>
    <w:p>
      <w:pPr>
        <w:pStyle w:val="ListParagraph"/>
        <w:numPr>
          <w:ilvl w:val="3"/>
          <w:numId w:val="1"/>
        </w:numPr>
        <w:tabs>
          <w:tab w:pos="1463" w:val="left" w:leader="none"/>
        </w:tabs>
        <w:spacing w:line="255" w:lineRule="exact" w:before="0" w:after="0"/>
        <w:ind w:left="1463" w:right="0" w:hanging="359"/>
        <w:jc w:val="left"/>
        <w:rPr>
          <w:sz w:val="22"/>
        </w:rPr>
      </w:pPr>
      <w:r>
        <w:rPr>
          <w:sz w:val="22"/>
        </w:rPr>
        <w:t>that</w:t>
      </w:r>
      <w:r>
        <w:rPr>
          <w:spacing w:val="-3"/>
          <w:sz w:val="22"/>
        </w:rPr>
        <w:t> </w:t>
      </w:r>
      <w:r>
        <w:rPr>
          <w:sz w:val="22"/>
        </w:rPr>
        <w:t>s/he</w:t>
      </w:r>
      <w:r>
        <w:rPr>
          <w:spacing w:val="-2"/>
          <w:sz w:val="22"/>
        </w:rPr>
        <w:t> </w:t>
      </w:r>
      <w:r>
        <w:rPr>
          <w:sz w:val="22"/>
        </w:rPr>
        <w:t>will</w:t>
      </w:r>
      <w:r>
        <w:rPr>
          <w:spacing w:val="-9"/>
          <w:sz w:val="22"/>
        </w:rPr>
        <w:t> </w:t>
      </w:r>
      <w:r>
        <w:rPr>
          <w:sz w:val="22"/>
        </w:rPr>
        <w:t>be</w:t>
      </w:r>
      <w:r>
        <w:rPr>
          <w:spacing w:val="-6"/>
          <w:sz w:val="22"/>
        </w:rPr>
        <w:t> </w:t>
      </w:r>
      <w:r>
        <w:rPr>
          <w:sz w:val="22"/>
        </w:rPr>
        <w:t>given</w:t>
      </w:r>
      <w:r>
        <w:rPr>
          <w:spacing w:val="-2"/>
          <w:sz w:val="22"/>
        </w:rPr>
        <w:t> </w:t>
      </w:r>
      <w:r>
        <w:rPr>
          <w:sz w:val="22"/>
        </w:rPr>
        <w:t>reasonable</w:t>
      </w:r>
      <w:r>
        <w:rPr>
          <w:spacing w:val="-6"/>
          <w:sz w:val="22"/>
        </w:rPr>
        <w:t> </w:t>
      </w:r>
      <w:r>
        <w:rPr>
          <w:sz w:val="22"/>
        </w:rPr>
        <w:t>time</w:t>
      </w:r>
      <w:r>
        <w:rPr>
          <w:spacing w:val="-6"/>
          <w:sz w:val="22"/>
        </w:rPr>
        <w:t> </w:t>
      </w:r>
      <w:r>
        <w:rPr>
          <w:sz w:val="22"/>
        </w:rPr>
        <w:t>to</w:t>
      </w:r>
      <w:r>
        <w:rPr>
          <w:spacing w:val="-3"/>
          <w:sz w:val="22"/>
        </w:rPr>
        <w:t> </w:t>
      </w:r>
      <w:r>
        <w:rPr>
          <w:sz w:val="22"/>
        </w:rPr>
        <w:t>rectify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matters;</w:t>
      </w:r>
    </w:p>
    <w:p>
      <w:pPr>
        <w:pStyle w:val="ListParagraph"/>
        <w:numPr>
          <w:ilvl w:val="3"/>
          <w:numId w:val="1"/>
        </w:numPr>
        <w:tabs>
          <w:tab w:pos="1463" w:val="left" w:leader="none"/>
        </w:tabs>
        <w:spacing w:line="252" w:lineRule="exact" w:before="0" w:after="0"/>
        <w:ind w:left="1463" w:right="0" w:hanging="359"/>
        <w:jc w:val="left"/>
        <w:rPr>
          <w:sz w:val="22"/>
        </w:rPr>
      </w:pPr>
      <w:r>
        <w:rPr>
          <w:sz w:val="22"/>
        </w:rPr>
        <w:t>what</w:t>
      </w:r>
      <w:r>
        <w:rPr>
          <w:spacing w:val="-11"/>
          <w:sz w:val="22"/>
        </w:rPr>
        <w:t> </w:t>
      </w:r>
      <w:r>
        <w:rPr>
          <w:sz w:val="22"/>
        </w:rPr>
        <w:t>training</w:t>
      </w:r>
      <w:r>
        <w:rPr>
          <w:spacing w:val="-8"/>
          <w:sz w:val="22"/>
        </w:rPr>
        <w:t> </w:t>
      </w:r>
      <w:r>
        <w:rPr>
          <w:sz w:val="22"/>
        </w:rPr>
        <w:t>needs</w:t>
      </w:r>
      <w:r>
        <w:rPr>
          <w:spacing w:val="-6"/>
          <w:sz w:val="22"/>
        </w:rPr>
        <w:t> </w:t>
      </w:r>
      <w:r>
        <w:rPr>
          <w:sz w:val="22"/>
        </w:rPr>
        <w:t>have</w:t>
      </w:r>
      <w:r>
        <w:rPr>
          <w:spacing w:val="-8"/>
          <w:sz w:val="22"/>
        </w:rPr>
        <w:t> </w:t>
      </w:r>
      <w:r>
        <w:rPr>
          <w:sz w:val="22"/>
        </w:rPr>
        <w:t>been</w:t>
      </w:r>
      <w:r>
        <w:rPr>
          <w:spacing w:val="-4"/>
          <w:sz w:val="22"/>
        </w:rPr>
        <w:t> </w:t>
      </w:r>
      <w:r>
        <w:rPr>
          <w:sz w:val="22"/>
        </w:rPr>
        <w:t>identified,</w:t>
      </w:r>
      <w:r>
        <w:rPr>
          <w:spacing w:val="-5"/>
          <w:sz w:val="22"/>
        </w:rPr>
        <w:t> </w:t>
      </w:r>
      <w:r>
        <w:rPr>
          <w:sz w:val="22"/>
        </w:rPr>
        <w:t>with</w:t>
      </w:r>
      <w:r>
        <w:rPr>
          <w:spacing w:val="-4"/>
          <w:sz w:val="22"/>
        </w:rPr>
        <w:t> </w:t>
      </w:r>
      <w:r>
        <w:rPr>
          <w:sz w:val="22"/>
        </w:rPr>
        <w:t>timescales</w:t>
      </w:r>
      <w:r>
        <w:rPr>
          <w:spacing w:val="-5"/>
          <w:sz w:val="22"/>
        </w:rPr>
        <w:t> </w:t>
      </w:r>
      <w:r>
        <w:rPr>
          <w:sz w:val="22"/>
        </w:rPr>
        <w:t>for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implementation;</w:t>
      </w:r>
    </w:p>
    <w:p>
      <w:pPr>
        <w:pStyle w:val="ListParagraph"/>
        <w:numPr>
          <w:ilvl w:val="3"/>
          <w:numId w:val="1"/>
        </w:numPr>
        <w:tabs>
          <w:tab w:pos="1464" w:val="left" w:leader="none"/>
        </w:tabs>
        <w:spacing w:line="228" w:lineRule="auto" w:before="2" w:after="0"/>
        <w:ind w:left="1464" w:right="238" w:hanging="360"/>
        <w:jc w:val="left"/>
        <w:rPr>
          <w:sz w:val="22"/>
        </w:rPr>
      </w:pPr>
      <w:r>
        <w:rPr>
          <w:sz w:val="22"/>
        </w:rPr>
        <w:t>what</w:t>
      </w:r>
      <w:r>
        <w:rPr>
          <w:spacing w:val="-7"/>
          <w:sz w:val="22"/>
        </w:rPr>
        <w:t> </w:t>
      </w:r>
      <w:r>
        <w:rPr>
          <w:sz w:val="22"/>
        </w:rPr>
        <w:t>mitigating</w:t>
      </w:r>
      <w:r>
        <w:rPr>
          <w:spacing w:val="-6"/>
          <w:sz w:val="22"/>
        </w:rPr>
        <w:t> </w:t>
      </w:r>
      <w:r>
        <w:rPr>
          <w:sz w:val="22"/>
        </w:rPr>
        <w:t>circumstances</w:t>
      </w:r>
      <w:r>
        <w:rPr>
          <w:spacing w:val="-8"/>
          <w:sz w:val="22"/>
        </w:rPr>
        <w:t> </w:t>
      </w:r>
      <w:r>
        <w:rPr>
          <w:sz w:val="22"/>
        </w:rPr>
        <w:t>have</w:t>
      </w:r>
      <w:r>
        <w:rPr>
          <w:spacing w:val="-2"/>
          <w:sz w:val="22"/>
        </w:rPr>
        <w:t> </w:t>
      </w:r>
      <w:r>
        <w:rPr>
          <w:sz w:val="22"/>
        </w:rPr>
        <w:t>been</w:t>
      </w:r>
      <w:r>
        <w:rPr>
          <w:spacing w:val="-6"/>
          <w:sz w:val="22"/>
        </w:rPr>
        <w:t> </w:t>
      </w:r>
      <w:r>
        <w:rPr>
          <w:sz w:val="22"/>
        </w:rPr>
        <w:t>taken</w:t>
      </w:r>
      <w:r>
        <w:rPr>
          <w:spacing w:val="-2"/>
          <w:sz w:val="22"/>
        </w:rPr>
        <w:t> </w:t>
      </w:r>
      <w:r>
        <w:rPr>
          <w:sz w:val="22"/>
        </w:rPr>
        <w:t>into</w:t>
      </w:r>
      <w:r>
        <w:rPr>
          <w:spacing w:val="-6"/>
          <w:sz w:val="22"/>
        </w:rPr>
        <w:t> </w:t>
      </w:r>
      <w:r>
        <w:rPr>
          <w:sz w:val="22"/>
        </w:rPr>
        <w:t>account</w:t>
      </w:r>
      <w:r>
        <w:rPr>
          <w:spacing w:val="-2"/>
          <w:sz w:val="22"/>
        </w:rPr>
        <w:t> </w:t>
      </w:r>
      <w:r>
        <w:rPr>
          <w:sz w:val="22"/>
        </w:rPr>
        <w:t>in</w:t>
      </w:r>
      <w:r>
        <w:rPr>
          <w:spacing w:val="-2"/>
          <w:sz w:val="22"/>
        </w:rPr>
        <w:t> </w:t>
      </w:r>
      <w:r>
        <w:rPr>
          <w:sz w:val="22"/>
        </w:rPr>
        <w:t>reaching</w:t>
      </w:r>
      <w:r>
        <w:rPr>
          <w:spacing w:val="-2"/>
          <w:sz w:val="22"/>
        </w:rPr>
        <w:t> </w:t>
      </w:r>
      <w:r>
        <w:rPr>
          <w:sz w:val="22"/>
        </w:rPr>
        <w:t>the </w:t>
      </w:r>
      <w:r>
        <w:rPr>
          <w:spacing w:val="-2"/>
          <w:sz w:val="22"/>
        </w:rPr>
        <w:t>decision;</w:t>
      </w:r>
    </w:p>
    <w:p>
      <w:pPr>
        <w:pStyle w:val="ListParagraph"/>
        <w:numPr>
          <w:ilvl w:val="3"/>
          <w:numId w:val="1"/>
        </w:numPr>
        <w:tabs>
          <w:tab w:pos="1463" w:val="left" w:leader="none"/>
        </w:tabs>
        <w:spacing w:line="260" w:lineRule="exact" w:before="5" w:after="0"/>
        <w:ind w:left="1463" w:right="0" w:hanging="359"/>
        <w:jc w:val="left"/>
        <w:rPr>
          <w:sz w:val="22"/>
        </w:rPr>
      </w:pPr>
      <w:r>
        <w:rPr>
          <w:sz w:val="22"/>
        </w:rPr>
        <w:t>that</w:t>
      </w:r>
      <w:r>
        <w:rPr>
          <w:spacing w:val="-4"/>
          <w:sz w:val="22"/>
        </w:rPr>
        <w:t> </w:t>
      </w:r>
      <w:r>
        <w:rPr>
          <w:sz w:val="22"/>
        </w:rPr>
        <w:t>if</w:t>
      </w:r>
      <w:r>
        <w:rPr>
          <w:spacing w:val="-3"/>
          <w:sz w:val="22"/>
        </w:rPr>
        <w:t> </w:t>
      </w:r>
      <w:r>
        <w:rPr>
          <w:sz w:val="22"/>
        </w:rPr>
        <w:t>s/he</w:t>
      </w:r>
      <w:r>
        <w:rPr>
          <w:spacing w:val="-3"/>
          <w:sz w:val="22"/>
        </w:rPr>
        <w:t> </w:t>
      </w:r>
      <w:r>
        <w:rPr>
          <w:sz w:val="22"/>
        </w:rPr>
        <w:t>fails</w:t>
      </w:r>
      <w:r>
        <w:rPr>
          <w:spacing w:val="-4"/>
          <w:sz w:val="22"/>
        </w:rPr>
        <w:t> </w:t>
      </w:r>
      <w:r>
        <w:rPr>
          <w:sz w:val="22"/>
        </w:rPr>
        <w:t>to</w:t>
      </w:r>
      <w:r>
        <w:rPr>
          <w:spacing w:val="-7"/>
          <w:sz w:val="22"/>
        </w:rPr>
        <w:t> </w:t>
      </w:r>
      <w:r>
        <w:rPr>
          <w:sz w:val="22"/>
        </w:rPr>
        <w:t>improve</w:t>
      </w:r>
      <w:r>
        <w:rPr>
          <w:spacing w:val="-3"/>
          <w:sz w:val="22"/>
        </w:rPr>
        <w:t> </w:t>
      </w:r>
      <w:r>
        <w:rPr>
          <w:sz w:val="22"/>
        </w:rPr>
        <w:t>then</w:t>
      </w:r>
      <w:r>
        <w:rPr>
          <w:spacing w:val="-3"/>
          <w:sz w:val="22"/>
        </w:rPr>
        <w:t> </w:t>
      </w:r>
      <w:r>
        <w:rPr>
          <w:sz w:val="22"/>
        </w:rPr>
        <w:t>further</w:t>
      </w:r>
      <w:r>
        <w:rPr>
          <w:spacing w:val="-6"/>
          <w:sz w:val="22"/>
        </w:rPr>
        <w:t> </w:t>
      </w:r>
      <w:r>
        <w:rPr>
          <w:sz w:val="22"/>
        </w:rPr>
        <w:t>action</w:t>
      </w:r>
      <w:r>
        <w:rPr>
          <w:spacing w:val="-3"/>
          <w:sz w:val="22"/>
        </w:rPr>
        <w:t> </w:t>
      </w:r>
      <w:r>
        <w:rPr>
          <w:sz w:val="22"/>
        </w:rPr>
        <w:t>will</w:t>
      </w:r>
      <w:r>
        <w:rPr>
          <w:spacing w:val="-5"/>
          <w:sz w:val="22"/>
        </w:rPr>
        <w:t> </w:t>
      </w:r>
      <w:r>
        <w:rPr>
          <w:sz w:val="22"/>
        </w:rPr>
        <w:t>be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taken;</w:t>
      </w:r>
    </w:p>
    <w:p>
      <w:pPr>
        <w:pStyle w:val="ListParagraph"/>
        <w:numPr>
          <w:ilvl w:val="3"/>
          <w:numId w:val="1"/>
        </w:numPr>
        <w:tabs>
          <w:tab w:pos="1463" w:val="left" w:leader="none"/>
        </w:tabs>
        <w:spacing w:line="252" w:lineRule="exact" w:before="0" w:after="0"/>
        <w:ind w:left="1463" w:right="0" w:hanging="359"/>
        <w:jc w:val="left"/>
        <w:rPr>
          <w:sz w:val="22"/>
        </w:rPr>
      </w:pPr>
      <w:r>
        <w:rPr>
          <w:sz w:val="22"/>
        </w:rPr>
        <w:t>that</w:t>
      </w:r>
      <w:r>
        <w:rPr>
          <w:spacing w:val="-4"/>
          <w:sz w:val="22"/>
        </w:rPr>
        <w:t> </w:t>
      </w:r>
      <w:r>
        <w:rPr>
          <w:sz w:val="22"/>
        </w:rPr>
        <w:t>a</w:t>
      </w:r>
      <w:r>
        <w:rPr>
          <w:spacing w:val="-6"/>
          <w:sz w:val="22"/>
        </w:rPr>
        <w:t> </w:t>
      </w:r>
      <w:r>
        <w:rPr>
          <w:sz w:val="22"/>
        </w:rPr>
        <w:t>record</w:t>
      </w:r>
      <w:r>
        <w:rPr>
          <w:spacing w:val="-5"/>
          <w:sz w:val="22"/>
        </w:rPr>
        <w:t> </w:t>
      </w:r>
      <w:r>
        <w:rPr>
          <w:sz w:val="22"/>
        </w:rPr>
        <w:t>of</w:t>
      </w:r>
      <w:r>
        <w:rPr>
          <w:spacing w:val="-2"/>
          <w:sz w:val="22"/>
        </w:rPr>
        <w:t> </w:t>
      </w:r>
      <w:r>
        <w:rPr>
          <w:sz w:val="22"/>
        </w:rPr>
        <w:t>the</w:t>
      </w:r>
      <w:r>
        <w:rPr>
          <w:spacing w:val="-6"/>
          <w:sz w:val="22"/>
        </w:rPr>
        <w:t> </w:t>
      </w:r>
      <w:r>
        <w:rPr>
          <w:sz w:val="22"/>
        </w:rPr>
        <w:t>warning</w:t>
      </w:r>
      <w:r>
        <w:rPr>
          <w:spacing w:val="-1"/>
          <w:sz w:val="22"/>
        </w:rPr>
        <w:t> </w:t>
      </w:r>
      <w:r>
        <w:rPr>
          <w:sz w:val="22"/>
        </w:rPr>
        <w:t>will</w:t>
      </w:r>
      <w:r>
        <w:rPr>
          <w:spacing w:val="-9"/>
          <w:sz w:val="22"/>
        </w:rPr>
        <w:t> </w:t>
      </w:r>
      <w:r>
        <w:rPr>
          <w:sz w:val="22"/>
        </w:rPr>
        <w:t>be</w:t>
      </w:r>
      <w:r>
        <w:rPr>
          <w:spacing w:val="-2"/>
          <w:sz w:val="22"/>
        </w:rPr>
        <w:t> </w:t>
      </w:r>
      <w:r>
        <w:rPr>
          <w:sz w:val="22"/>
        </w:rPr>
        <w:t>kept</w:t>
      </w:r>
      <w:r>
        <w:rPr>
          <w:spacing w:val="-1"/>
          <w:sz w:val="22"/>
        </w:rPr>
        <w:t> </w:t>
      </w:r>
      <w:r>
        <w:rPr>
          <w:sz w:val="22"/>
        </w:rPr>
        <w:t>in</w:t>
      </w:r>
      <w:r>
        <w:rPr>
          <w:spacing w:val="-6"/>
          <w:sz w:val="22"/>
        </w:rPr>
        <w:t> </w:t>
      </w: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employee’s</w:t>
      </w:r>
      <w:r>
        <w:rPr>
          <w:spacing w:val="-8"/>
          <w:sz w:val="22"/>
        </w:rPr>
        <w:t> </w:t>
      </w:r>
      <w:r>
        <w:rPr>
          <w:sz w:val="22"/>
        </w:rPr>
        <w:t>personnel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file;</w:t>
      </w:r>
    </w:p>
    <w:p>
      <w:pPr>
        <w:pStyle w:val="ListParagraph"/>
        <w:numPr>
          <w:ilvl w:val="3"/>
          <w:numId w:val="1"/>
        </w:numPr>
        <w:tabs>
          <w:tab w:pos="1464" w:val="left" w:leader="none"/>
        </w:tabs>
        <w:spacing w:line="230" w:lineRule="auto" w:before="0" w:after="0"/>
        <w:ind w:left="1464" w:right="271" w:hanging="360"/>
        <w:jc w:val="left"/>
        <w:rPr>
          <w:sz w:val="22"/>
        </w:rPr>
      </w:pPr>
      <w:r>
        <w:rPr>
          <w:sz w:val="22"/>
        </w:rPr>
        <w:t>that</w:t>
      </w:r>
      <w:r>
        <w:rPr>
          <w:spacing w:val="-2"/>
          <w:sz w:val="22"/>
        </w:rPr>
        <w:t> </w:t>
      </w:r>
      <w:r>
        <w:rPr>
          <w:sz w:val="22"/>
        </w:rPr>
        <w:t>s/he</w:t>
      </w:r>
      <w:r>
        <w:rPr>
          <w:spacing w:val="-5"/>
          <w:sz w:val="22"/>
        </w:rPr>
        <w:t> </w:t>
      </w:r>
      <w:r>
        <w:rPr>
          <w:sz w:val="22"/>
        </w:rPr>
        <w:t>may</w:t>
      </w:r>
      <w:r>
        <w:rPr>
          <w:spacing w:val="-7"/>
          <w:sz w:val="22"/>
        </w:rPr>
        <w:t> </w:t>
      </w:r>
      <w:r>
        <w:rPr>
          <w:sz w:val="22"/>
        </w:rPr>
        <w:t>appeal</w:t>
      </w:r>
      <w:r>
        <w:rPr>
          <w:spacing w:val="-4"/>
          <w:sz w:val="22"/>
        </w:rPr>
        <w:t> </w:t>
      </w:r>
      <w:r>
        <w:rPr>
          <w:sz w:val="22"/>
        </w:rPr>
        <w:t>against</w:t>
      </w:r>
      <w:r>
        <w:rPr>
          <w:spacing w:val="-2"/>
          <w:sz w:val="22"/>
        </w:rPr>
        <w:t> </w:t>
      </w:r>
      <w:r>
        <w:rPr>
          <w:sz w:val="22"/>
        </w:rPr>
        <w:t>the</w:t>
      </w:r>
      <w:r>
        <w:rPr>
          <w:spacing w:val="-2"/>
          <w:sz w:val="22"/>
        </w:rPr>
        <w:t> </w:t>
      </w:r>
      <w:r>
        <w:rPr>
          <w:sz w:val="22"/>
        </w:rPr>
        <w:t>decision</w:t>
      </w:r>
      <w:r>
        <w:rPr>
          <w:spacing w:val="-2"/>
          <w:sz w:val="22"/>
        </w:rPr>
        <w:t> </w:t>
      </w:r>
      <w:r>
        <w:rPr>
          <w:sz w:val="22"/>
        </w:rPr>
        <w:t>within</w:t>
      </w:r>
      <w:r>
        <w:rPr>
          <w:spacing w:val="-5"/>
          <w:sz w:val="22"/>
        </w:rPr>
        <w:t> </w:t>
      </w:r>
      <w:r>
        <w:rPr>
          <w:sz w:val="22"/>
        </w:rPr>
        <w:t>a</w:t>
      </w:r>
      <w:r>
        <w:rPr>
          <w:spacing w:val="-5"/>
          <w:sz w:val="22"/>
        </w:rPr>
        <w:t> </w:t>
      </w:r>
      <w:r>
        <w:rPr>
          <w:sz w:val="22"/>
        </w:rPr>
        <w:t>limited</w:t>
      </w:r>
      <w:r>
        <w:rPr>
          <w:spacing w:val="-2"/>
          <w:sz w:val="22"/>
        </w:rPr>
        <w:t> </w:t>
      </w:r>
      <w:r>
        <w:rPr>
          <w:sz w:val="22"/>
        </w:rPr>
        <w:t>time</w:t>
      </w:r>
      <w:r>
        <w:rPr>
          <w:spacing w:val="-2"/>
          <w:sz w:val="22"/>
        </w:rPr>
        <w:t> </w:t>
      </w:r>
      <w:r>
        <w:rPr>
          <w:sz w:val="22"/>
        </w:rPr>
        <w:t>period</w:t>
      </w:r>
      <w:r>
        <w:rPr>
          <w:spacing w:val="-5"/>
          <w:sz w:val="22"/>
        </w:rPr>
        <w:t> </w:t>
      </w:r>
      <w:r>
        <w:rPr>
          <w:sz w:val="22"/>
        </w:rPr>
        <w:t>(three </w:t>
      </w:r>
      <w:r>
        <w:rPr>
          <w:spacing w:val="-2"/>
          <w:sz w:val="22"/>
        </w:rPr>
        <w:t>days).</w:t>
      </w:r>
    </w:p>
    <w:p>
      <w:pPr>
        <w:pStyle w:val="ListParagraph"/>
        <w:spacing w:after="0" w:line="230" w:lineRule="auto"/>
        <w:jc w:val="left"/>
        <w:rPr>
          <w:sz w:val="22"/>
        </w:rPr>
        <w:sectPr>
          <w:headerReference w:type="default" r:id="rId5"/>
          <w:footerReference w:type="default" r:id="rId6"/>
          <w:type w:val="continuous"/>
          <w:pgSz w:w="11910" w:h="16840"/>
          <w:pgMar w:header="300" w:footer="1435" w:top="1340" w:bottom="1620" w:left="1417" w:right="1417"/>
          <w:pgNumType w:start="1"/>
        </w:sectPr>
      </w:pPr>
    </w:p>
    <w:p>
      <w:pPr>
        <w:pStyle w:val="BodyText"/>
      </w:pPr>
    </w:p>
    <w:p>
      <w:pPr>
        <w:pStyle w:val="BodyText"/>
        <w:spacing w:before="81"/>
      </w:pPr>
    </w:p>
    <w:p>
      <w:pPr>
        <w:pStyle w:val="Heading4"/>
      </w:pPr>
      <w:r>
        <w:rPr/>
        <w:t>Stage</w:t>
      </w:r>
      <w:r>
        <w:rPr>
          <w:spacing w:val="-4"/>
        </w:rPr>
        <w:t> </w:t>
      </w:r>
      <w:r>
        <w:rPr>
          <w:spacing w:val="-5"/>
        </w:rPr>
        <w:t>2:</w:t>
      </w:r>
    </w:p>
    <w:p>
      <w:pPr>
        <w:pStyle w:val="Heading5"/>
        <w:rPr>
          <w:i/>
        </w:rPr>
      </w:pPr>
      <w:r>
        <w:rPr>
          <w:i/>
        </w:rPr>
        <w:t>Formal</w:t>
      </w:r>
      <w:r>
        <w:rPr>
          <w:i/>
          <w:spacing w:val="-6"/>
        </w:rPr>
        <w:t> </w:t>
      </w:r>
      <w:r>
        <w:rPr>
          <w:i/>
        </w:rPr>
        <w:t>written</w:t>
      </w:r>
      <w:r>
        <w:rPr>
          <w:i/>
          <w:spacing w:val="-6"/>
        </w:rPr>
        <w:t> </w:t>
      </w:r>
      <w:r>
        <w:rPr>
          <w:i/>
          <w:spacing w:val="-2"/>
        </w:rPr>
        <w:t>warning</w:t>
      </w:r>
    </w:p>
    <w:p>
      <w:pPr>
        <w:pStyle w:val="BodyText"/>
        <w:spacing w:line="237" w:lineRule="auto" w:before="4"/>
        <w:ind w:left="23" w:right="114"/>
      </w:pPr>
      <w:r>
        <w:rPr/>
        <w:t>If</w:t>
      </w:r>
      <w:r>
        <w:rPr>
          <w:spacing w:val="-1"/>
        </w:rPr>
        <w:t> </w:t>
      </w:r>
      <w:r>
        <w:rPr/>
        <w:t>the</w:t>
      </w:r>
      <w:r>
        <w:rPr>
          <w:spacing w:val="-5"/>
        </w:rPr>
        <w:t> </w:t>
      </w:r>
      <w:r>
        <w:rPr/>
        <w:t>employee</w:t>
      </w:r>
      <w:r>
        <w:rPr>
          <w:spacing w:val="-1"/>
        </w:rPr>
        <w:t> </w:t>
      </w:r>
      <w:r>
        <w:rPr/>
        <w:t>fails</w:t>
      </w:r>
      <w:r>
        <w:rPr>
          <w:spacing w:val="-2"/>
        </w:rPr>
        <w:t> </w:t>
      </w:r>
      <w:r>
        <w:rPr/>
        <w:t>to</w:t>
      </w:r>
      <w:r>
        <w:rPr>
          <w:spacing w:val="-5"/>
        </w:rPr>
        <w:t> </w:t>
      </w:r>
      <w:r>
        <w:rPr/>
        <w:t>correct</w:t>
      </w:r>
      <w:r>
        <w:rPr>
          <w:spacing w:val="-1"/>
        </w:rPr>
        <w:t> </w:t>
      </w:r>
      <w:r>
        <w:rPr/>
        <w:t>his/her</w:t>
      </w:r>
      <w:r>
        <w:rPr>
          <w:spacing w:val="-4"/>
        </w:rPr>
        <w:t> </w:t>
      </w:r>
      <w:r>
        <w:rPr/>
        <w:t>conduct</w:t>
      </w:r>
      <w:r>
        <w:rPr>
          <w:spacing w:val="-6"/>
        </w:rPr>
        <w:t> </w:t>
      </w:r>
      <w:r>
        <w:rPr/>
        <w:t>and</w:t>
      </w:r>
      <w:r>
        <w:rPr>
          <w:spacing w:val="-1"/>
        </w:rPr>
        <w:t> </w:t>
      </w:r>
      <w:r>
        <w:rPr/>
        <w:t>further</w:t>
      </w:r>
      <w:r>
        <w:rPr>
          <w:spacing w:val="-4"/>
        </w:rPr>
        <w:t> </w:t>
      </w:r>
      <w:r>
        <w:rPr/>
        <w:t>action</w:t>
      </w:r>
      <w:r>
        <w:rPr>
          <w:spacing w:val="-5"/>
        </w:rPr>
        <w:t> </w:t>
      </w:r>
      <w:r>
        <w:rPr/>
        <w:t>is</w:t>
      </w:r>
      <w:r>
        <w:rPr>
          <w:spacing w:val="-2"/>
        </w:rPr>
        <w:t> </w:t>
      </w:r>
      <w:r>
        <w:rPr/>
        <w:t>necessary,</w:t>
      </w:r>
      <w:r>
        <w:rPr>
          <w:spacing w:val="-6"/>
        </w:rPr>
        <w:t> </w:t>
      </w:r>
      <w:r>
        <w:rPr/>
        <w:t>or</w:t>
      </w:r>
      <w:r>
        <w:rPr>
          <w:spacing w:val="-4"/>
        </w:rPr>
        <w:t> </w:t>
      </w:r>
      <w:r>
        <w:rPr/>
        <w:t>if</w:t>
      </w:r>
      <w:r>
        <w:rPr>
          <w:spacing w:val="-6"/>
        </w:rPr>
        <w:t> </w:t>
      </w:r>
      <w:r>
        <w:rPr/>
        <w:t>the original offence is considered too serious to warrant an initial oral warning:</w:t>
      </w:r>
    </w:p>
    <w:p>
      <w:pPr>
        <w:pStyle w:val="BodyText"/>
        <w:spacing w:before="26"/>
      </w:pPr>
    </w:p>
    <w:p>
      <w:pPr>
        <w:pStyle w:val="ListParagraph"/>
        <w:numPr>
          <w:ilvl w:val="0"/>
          <w:numId w:val="2"/>
        </w:numPr>
        <w:tabs>
          <w:tab w:pos="742" w:val="left" w:leader="none"/>
          <w:tab w:pos="744" w:val="left" w:leader="none"/>
        </w:tabs>
        <w:spacing w:line="240" w:lineRule="auto" w:before="0" w:after="0"/>
        <w:ind w:left="744" w:right="137" w:hanging="361"/>
        <w:jc w:val="left"/>
        <w:rPr>
          <w:sz w:val="22"/>
        </w:rPr>
      </w:pPr>
      <w:r>
        <w:rPr>
          <w:sz w:val="22"/>
        </w:rPr>
        <w:t>The employee will be interviewed by the disciplinary panel who will explain the complaint</w:t>
      </w:r>
      <w:r>
        <w:rPr>
          <w:spacing w:val="-6"/>
          <w:sz w:val="22"/>
        </w:rPr>
        <w:t> </w:t>
      </w:r>
      <w:r>
        <w:rPr>
          <w:sz w:val="22"/>
        </w:rPr>
        <w:t>and</w:t>
      </w:r>
      <w:r>
        <w:rPr>
          <w:spacing w:val="-1"/>
          <w:sz w:val="22"/>
        </w:rPr>
        <w:t> </w:t>
      </w:r>
      <w:r>
        <w:rPr>
          <w:sz w:val="22"/>
        </w:rPr>
        <w:t>be</w:t>
      </w:r>
      <w:r>
        <w:rPr>
          <w:spacing w:val="-5"/>
          <w:sz w:val="22"/>
        </w:rPr>
        <w:t> </w:t>
      </w:r>
      <w:r>
        <w:rPr>
          <w:sz w:val="22"/>
        </w:rPr>
        <w:t>given</w:t>
      </w:r>
      <w:r>
        <w:rPr>
          <w:spacing w:val="-1"/>
          <w:sz w:val="22"/>
        </w:rPr>
        <w:t> </w:t>
      </w: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opportunity</w:t>
      </w:r>
      <w:r>
        <w:rPr>
          <w:spacing w:val="-2"/>
          <w:sz w:val="22"/>
        </w:rPr>
        <w:t> </w:t>
      </w:r>
      <w:r>
        <w:rPr>
          <w:sz w:val="22"/>
        </w:rPr>
        <w:t>to</w:t>
      </w:r>
      <w:r>
        <w:rPr>
          <w:spacing w:val="-1"/>
          <w:sz w:val="22"/>
        </w:rPr>
        <w:t> </w:t>
      </w:r>
      <w:r>
        <w:rPr>
          <w:sz w:val="22"/>
        </w:rPr>
        <w:t>state</w:t>
      </w:r>
      <w:r>
        <w:rPr>
          <w:spacing w:val="-5"/>
          <w:sz w:val="22"/>
        </w:rPr>
        <w:t> </w:t>
      </w:r>
      <w:r>
        <w:rPr>
          <w:sz w:val="22"/>
        </w:rPr>
        <w:t>his/her</w:t>
      </w:r>
      <w:r>
        <w:rPr>
          <w:spacing w:val="-4"/>
          <w:sz w:val="22"/>
        </w:rPr>
        <w:t> </w:t>
      </w:r>
      <w:r>
        <w:rPr>
          <w:sz w:val="22"/>
        </w:rPr>
        <w:t>case.</w:t>
      </w:r>
      <w:r>
        <w:rPr>
          <w:spacing w:val="-1"/>
          <w:sz w:val="22"/>
        </w:rPr>
        <w:t> </w:t>
      </w:r>
      <w:r>
        <w:rPr>
          <w:sz w:val="22"/>
        </w:rPr>
        <w:t>(Reasonable</w:t>
      </w:r>
      <w:r>
        <w:rPr>
          <w:spacing w:val="-5"/>
          <w:sz w:val="22"/>
        </w:rPr>
        <w:t> </w:t>
      </w:r>
      <w:r>
        <w:rPr>
          <w:sz w:val="22"/>
        </w:rPr>
        <w:t>time</w:t>
      </w:r>
      <w:r>
        <w:rPr>
          <w:spacing w:val="-5"/>
          <w:sz w:val="22"/>
        </w:rPr>
        <w:t> </w:t>
      </w:r>
      <w:r>
        <w:rPr>
          <w:sz w:val="22"/>
        </w:rPr>
        <w:t>must be allowed for the employee to prepare his/her case).</w:t>
      </w:r>
    </w:p>
    <w:p>
      <w:pPr>
        <w:pStyle w:val="ListParagraph"/>
        <w:numPr>
          <w:ilvl w:val="0"/>
          <w:numId w:val="2"/>
        </w:numPr>
        <w:tabs>
          <w:tab w:pos="742" w:val="left" w:leader="none"/>
          <w:tab w:pos="744" w:val="left" w:leader="none"/>
        </w:tabs>
        <w:spacing w:line="240" w:lineRule="auto" w:before="0" w:after="0"/>
        <w:ind w:left="744" w:right="354" w:hanging="361"/>
        <w:jc w:val="left"/>
        <w:rPr>
          <w:sz w:val="22"/>
        </w:rPr>
      </w:pPr>
      <w:r>
        <w:rPr>
          <w:sz w:val="22"/>
        </w:rPr>
        <w:t>If</w:t>
      </w:r>
      <w:r>
        <w:rPr>
          <w:spacing w:val="-1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further</w:t>
      </w:r>
      <w:r>
        <w:rPr>
          <w:spacing w:val="-8"/>
          <w:sz w:val="22"/>
        </w:rPr>
        <w:t> </w:t>
      </w:r>
      <w:r>
        <w:rPr>
          <w:sz w:val="22"/>
        </w:rPr>
        <w:t>formal</w:t>
      </w:r>
      <w:r>
        <w:rPr>
          <w:spacing w:val="-2"/>
          <w:sz w:val="22"/>
        </w:rPr>
        <w:t> </w:t>
      </w:r>
      <w:r>
        <w:rPr>
          <w:sz w:val="22"/>
        </w:rPr>
        <w:t>warning</w:t>
      </w:r>
      <w:r>
        <w:rPr>
          <w:spacing w:val="-1"/>
          <w:sz w:val="22"/>
        </w:rPr>
        <w:t> </w:t>
      </w:r>
      <w:r>
        <w:rPr>
          <w:sz w:val="22"/>
        </w:rPr>
        <w:t>is</w:t>
      </w:r>
      <w:r>
        <w:rPr>
          <w:spacing w:val="-1"/>
          <w:sz w:val="22"/>
        </w:rPr>
        <w:t> </w:t>
      </w:r>
      <w:r>
        <w:rPr>
          <w:sz w:val="22"/>
        </w:rPr>
        <w:t>considered</w:t>
      </w:r>
      <w:r>
        <w:rPr>
          <w:spacing w:val="-4"/>
          <w:sz w:val="22"/>
        </w:rPr>
        <w:t> </w:t>
      </w:r>
      <w:r>
        <w:rPr>
          <w:sz w:val="22"/>
        </w:rPr>
        <w:t>to</w:t>
      </w:r>
      <w:r>
        <w:rPr>
          <w:spacing w:val="-4"/>
          <w:sz w:val="22"/>
        </w:rPr>
        <w:t> </w:t>
      </w:r>
      <w:r>
        <w:rPr>
          <w:sz w:val="22"/>
        </w:rPr>
        <w:t>be</w:t>
      </w:r>
      <w:r>
        <w:rPr>
          <w:spacing w:val="-4"/>
          <w:sz w:val="22"/>
        </w:rPr>
        <w:t> </w:t>
      </w:r>
      <w:r>
        <w:rPr>
          <w:sz w:val="22"/>
        </w:rPr>
        <w:t>appropriate,</w:t>
      </w:r>
      <w:r>
        <w:rPr>
          <w:spacing w:val="-1"/>
          <w:sz w:val="22"/>
        </w:rPr>
        <w:t> </w:t>
      </w:r>
      <w:r>
        <w:rPr>
          <w:sz w:val="22"/>
        </w:rPr>
        <w:t>this</w:t>
      </w:r>
      <w:r>
        <w:rPr>
          <w:spacing w:val="-1"/>
          <w:sz w:val="22"/>
        </w:rPr>
        <w:t> </w:t>
      </w:r>
      <w:r>
        <w:rPr>
          <w:sz w:val="22"/>
        </w:rPr>
        <w:t>will</w:t>
      </w:r>
      <w:r>
        <w:rPr>
          <w:spacing w:val="-2"/>
          <w:sz w:val="22"/>
        </w:rPr>
        <w:t> </w:t>
      </w:r>
      <w:r>
        <w:rPr>
          <w:sz w:val="22"/>
        </w:rPr>
        <w:t>be</w:t>
      </w:r>
      <w:r>
        <w:rPr>
          <w:spacing w:val="-4"/>
          <w:sz w:val="22"/>
        </w:rPr>
        <w:t> </w:t>
      </w:r>
      <w:r>
        <w:rPr>
          <w:sz w:val="22"/>
        </w:rPr>
        <w:t>explained</w:t>
      </w:r>
      <w:r>
        <w:rPr>
          <w:spacing w:val="-1"/>
          <w:sz w:val="22"/>
        </w:rPr>
        <w:t> </w:t>
      </w:r>
      <w:r>
        <w:rPr>
          <w:sz w:val="22"/>
        </w:rPr>
        <w:t>to the employee and a letter confirming this decision will be sent to the employee.</w:t>
      </w:r>
    </w:p>
    <w:p>
      <w:pPr>
        <w:pStyle w:val="ListParagraph"/>
        <w:numPr>
          <w:ilvl w:val="0"/>
          <w:numId w:val="2"/>
        </w:numPr>
        <w:tabs>
          <w:tab w:pos="742" w:val="left" w:leader="none"/>
        </w:tabs>
        <w:spacing w:line="251" w:lineRule="exact" w:before="3" w:after="0"/>
        <w:ind w:left="742" w:right="0" w:hanging="359"/>
        <w:jc w:val="left"/>
        <w:rPr>
          <w:sz w:val="22"/>
        </w:rPr>
      </w:pPr>
      <w:r>
        <w:rPr>
          <w:sz w:val="22"/>
        </w:rPr>
        <w:t>The</w:t>
      </w:r>
      <w:r>
        <w:rPr>
          <w:spacing w:val="-3"/>
          <w:sz w:val="22"/>
        </w:rPr>
        <w:t> </w:t>
      </w:r>
      <w:r>
        <w:rPr>
          <w:sz w:val="22"/>
        </w:rPr>
        <w:t>letter</w:t>
      </w:r>
      <w:r>
        <w:rPr>
          <w:spacing w:val="-4"/>
          <w:sz w:val="22"/>
        </w:rPr>
        <w:t> will:</w:t>
      </w:r>
    </w:p>
    <w:p>
      <w:pPr>
        <w:pStyle w:val="ListParagraph"/>
        <w:numPr>
          <w:ilvl w:val="1"/>
          <w:numId w:val="2"/>
        </w:numPr>
        <w:tabs>
          <w:tab w:pos="1463" w:val="left" w:leader="none"/>
        </w:tabs>
        <w:spacing w:line="259" w:lineRule="exact" w:before="0" w:after="0"/>
        <w:ind w:left="1463" w:right="0" w:hanging="359"/>
        <w:jc w:val="left"/>
        <w:rPr>
          <w:sz w:val="22"/>
        </w:rPr>
      </w:pPr>
      <w:r>
        <w:rPr>
          <w:sz w:val="22"/>
        </w:rPr>
        <w:t>contain</w:t>
      </w:r>
      <w:r>
        <w:rPr>
          <w:spacing w:val="-7"/>
          <w:sz w:val="22"/>
        </w:rPr>
        <w:t> </w:t>
      </w:r>
      <w:r>
        <w:rPr>
          <w:sz w:val="22"/>
        </w:rPr>
        <w:t>a</w:t>
      </w:r>
      <w:r>
        <w:rPr>
          <w:spacing w:val="-3"/>
          <w:sz w:val="22"/>
        </w:rPr>
        <w:t> </w:t>
      </w:r>
      <w:r>
        <w:rPr>
          <w:sz w:val="22"/>
        </w:rPr>
        <w:t>clear</w:t>
      </w:r>
      <w:r>
        <w:rPr>
          <w:spacing w:val="-5"/>
          <w:sz w:val="22"/>
        </w:rPr>
        <w:t> </w:t>
      </w:r>
      <w:r>
        <w:rPr>
          <w:sz w:val="22"/>
        </w:rPr>
        <w:t>reprimand</w:t>
      </w:r>
      <w:r>
        <w:rPr>
          <w:spacing w:val="-6"/>
          <w:sz w:val="22"/>
        </w:rPr>
        <w:t> </w:t>
      </w:r>
      <w:r>
        <w:rPr>
          <w:sz w:val="22"/>
        </w:rPr>
        <w:t>and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6"/>
          <w:sz w:val="22"/>
        </w:rPr>
        <w:t> </w:t>
      </w:r>
      <w:r>
        <w:rPr>
          <w:sz w:val="22"/>
        </w:rPr>
        <w:t>reasons</w:t>
      </w:r>
      <w:r>
        <w:rPr>
          <w:spacing w:val="-4"/>
          <w:sz w:val="22"/>
        </w:rPr>
        <w:t> </w:t>
      </w:r>
      <w:r>
        <w:rPr>
          <w:sz w:val="22"/>
        </w:rPr>
        <w:t>for</w:t>
      </w:r>
      <w:r>
        <w:rPr>
          <w:spacing w:val="-5"/>
          <w:sz w:val="22"/>
        </w:rPr>
        <w:t> it;</w:t>
      </w:r>
    </w:p>
    <w:p>
      <w:pPr>
        <w:pStyle w:val="ListParagraph"/>
        <w:numPr>
          <w:ilvl w:val="1"/>
          <w:numId w:val="2"/>
        </w:numPr>
        <w:tabs>
          <w:tab w:pos="1464" w:val="left" w:leader="none"/>
        </w:tabs>
        <w:spacing w:line="228" w:lineRule="auto" w:before="4" w:after="0"/>
        <w:ind w:left="1464" w:right="248" w:hanging="360"/>
        <w:jc w:val="left"/>
        <w:rPr>
          <w:sz w:val="22"/>
        </w:rPr>
      </w:pPr>
      <w:r>
        <w:rPr>
          <w:sz w:val="22"/>
        </w:rPr>
        <w:t>explain</w:t>
      </w:r>
      <w:r>
        <w:rPr>
          <w:spacing w:val="-2"/>
          <w:sz w:val="22"/>
        </w:rPr>
        <w:t> </w:t>
      </w:r>
      <w:r>
        <w:rPr>
          <w:sz w:val="22"/>
        </w:rPr>
        <w:t>what</w:t>
      </w:r>
      <w:r>
        <w:rPr>
          <w:spacing w:val="-7"/>
          <w:sz w:val="22"/>
        </w:rPr>
        <w:t> </w:t>
      </w:r>
      <w:r>
        <w:rPr>
          <w:sz w:val="22"/>
        </w:rPr>
        <w:t>corrective</w:t>
      </w:r>
      <w:r>
        <w:rPr>
          <w:spacing w:val="-6"/>
          <w:sz w:val="22"/>
        </w:rPr>
        <w:t> </w:t>
      </w:r>
      <w:r>
        <w:rPr>
          <w:sz w:val="22"/>
        </w:rPr>
        <w:t>action</w:t>
      </w:r>
      <w:r>
        <w:rPr>
          <w:spacing w:val="-2"/>
          <w:sz w:val="22"/>
        </w:rPr>
        <w:t> </w:t>
      </w:r>
      <w:r>
        <w:rPr>
          <w:sz w:val="22"/>
        </w:rPr>
        <w:t>is</w:t>
      </w:r>
      <w:r>
        <w:rPr>
          <w:spacing w:val="-3"/>
          <w:sz w:val="22"/>
        </w:rPr>
        <w:t> </w:t>
      </w:r>
      <w:r>
        <w:rPr>
          <w:sz w:val="22"/>
        </w:rPr>
        <w:t>required</w:t>
      </w:r>
      <w:r>
        <w:rPr>
          <w:spacing w:val="-6"/>
          <w:sz w:val="22"/>
        </w:rPr>
        <w:t> </w:t>
      </w:r>
      <w:r>
        <w:rPr>
          <w:sz w:val="22"/>
        </w:rPr>
        <w:t>and</w:t>
      </w:r>
      <w:r>
        <w:rPr>
          <w:spacing w:val="-2"/>
          <w:sz w:val="22"/>
        </w:rPr>
        <w:t> </w:t>
      </w:r>
      <w:r>
        <w:rPr>
          <w:sz w:val="22"/>
        </w:rPr>
        <w:t>what</w:t>
      </w:r>
      <w:r>
        <w:rPr>
          <w:spacing w:val="-2"/>
          <w:sz w:val="22"/>
        </w:rPr>
        <w:t> </w:t>
      </w:r>
      <w:r>
        <w:rPr>
          <w:sz w:val="22"/>
        </w:rPr>
        <w:t>reasonable</w:t>
      </w:r>
      <w:r>
        <w:rPr>
          <w:spacing w:val="-2"/>
          <w:sz w:val="22"/>
        </w:rPr>
        <w:t> </w:t>
      </w:r>
      <w:r>
        <w:rPr>
          <w:sz w:val="22"/>
        </w:rPr>
        <w:t>time</w:t>
      </w:r>
      <w:r>
        <w:rPr>
          <w:spacing w:val="-6"/>
          <w:sz w:val="22"/>
        </w:rPr>
        <w:t> </w:t>
      </w:r>
      <w:r>
        <w:rPr>
          <w:sz w:val="22"/>
        </w:rPr>
        <w:t>is</w:t>
      </w:r>
      <w:r>
        <w:rPr>
          <w:spacing w:val="-3"/>
          <w:sz w:val="22"/>
        </w:rPr>
        <w:t> </w:t>
      </w:r>
      <w:r>
        <w:rPr>
          <w:sz w:val="22"/>
        </w:rPr>
        <w:t>given for improvement;</w:t>
      </w:r>
    </w:p>
    <w:p>
      <w:pPr>
        <w:pStyle w:val="ListParagraph"/>
        <w:numPr>
          <w:ilvl w:val="1"/>
          <w:numId w:val="2"/>
        </w:numPr>
        <w:tabs>
          <w:tab w:pos="1464" w:val="left" w:leader="none"/>
        </w:tabs>
        <w:spacing w:line="225" w:lineRule="auto" w:before="16" w:after="0"/>
        <w:ind w:left="1464" w:right="1198" w:hanging="360"/>
        <w:jc w:val="left"/>
        <w:rPr>
          <w:sz w:val="22"/>
        </w:rPr>
      </w:pPr>
      <w:r>
        <w:rPr>
          <w:sz w:val="22"/>
        </w:rPr>
        <w:t>state</w:t>
      </w:r>
      <w:r>
        <w:rPr>
          <w:spacing w:val="-2"/>
          <w:sz w:val="22"/>
        </w:rPr>
        <w:t> </w:t>
      </w:r>
      <w:r>
        <w:rPr>
          <w:sz w:val="22"/>
        </w:rPr>
        <w:t>what</w:t>
      </w:r>
      <w:r>
        <w:rPr>
          <w:spacing w:val="-6"/>
          <w:sz w:val="22"/>
        </w:rPr>
        <w:t> </w:t>
      </w:r>
      <w:r>
        <w:rPr>
          <w:sz w:val="22"/>
        </w:rPr>
        <w:t>training</w:t>
      </w:r>
      <w:r>
        <w:rPr>
          <w:spacing w:val="-5"/>
          <w:sz w:val="22"/>
        </w:rPr>
        <w:t> </w:t>
      </w:r>
      <w:r>
        <w:rPr>
          <w:sz w:val="22"/>
        </w:rPr>
        <w:t>needs</w:t>
      </w:r>
      <w:r>
        <w:rPr>
          <w:spacing w:val="-7"/>
          <w:sz w:val="22"/>
        </w:rPr>
        <w:t> </w:t>
      </w:r>
      <w:r>
        <w:rPr>
          <w:sz w:val="22"/>
        </w:rPr>
        <w:t>have</w:t>
      </w:r>
      <w:r>
        <w:rPr>
          <w:spacing w:val="-5"/>
          <w:sz w:val="22"/>
        </w:rPr>
        <w:t> </w:t>
      </w:r>
      <w:r>
        <w:rPr>
          <w:sz w:val="22"/>
        </w:rPr>
        <w:t>been</w:t>
      </w:r>
      <w:r>
        <w:rPr>
          <w:spacing w:val="-2"/>
          <w:sz w:val="22"/>
        </w:rPr>
        <w:t> </w:t>
      </w:r>
      <w:r>
        <w:rPr>
          <w:sz w:val="22"/>
        </w:rPr>
        <w:t>identified,</w:t>
      </w:r>
      <w:r>
        <w:rPr>
          <w:spacing w:val="-2"/>
          <w:sz w:val="22"/>
        </w:rPr>
        <w:t> </w:t>
      </w:r>
      <w:r>
        <w:rPr>
          <w:sz w:val="22"/>
        </w:rPr>
        <w:t>with</w:t>
      </w:r>
      <w:r>
        <w:rPr>
          <w:spacing w:val="-2"/>
          <w:sz w:val="22"/>
        </w:rPr>
        <w:t> </w:t>
      </w:r>
      <w:r>
        <w:rPr>
          <w:sz w:val="22"/>
        </w:rPr>
        <w:t>timescales</w:t>
      </w:r>
      <w:r>
        <w:rPr>
          <w:spacing w:val="-7"/>
          <w:sz w:val="22"/>
        </w:rPr>
        <w:t> </w:t>
      </w:r>
      <w:r>
        <w:rPr>
          <w:sz w:val="22"/>
        </w:rPr>
        <w:t>for </w:t>
      </w:r>
      <w:r>
        <w:rPr>
          <w:spacing w:val="-2"/>
          <w:sz w:val="22"/>
        </w:rPr>
        <w:t>implementation;</w:t>
      </w:r>
    </w:p>
    <w:p>
      <w:pPr>
        <w:pStyle w:val="ListParagraph"/>
        <w:numPr>
          <w:ilvl w:val="1"/>
          <w:numId w:val="2"/>
        </w:numPr>
        <w:tabs>
          <w:tab w:pos="1464" w:val="left" w:leader="none"/>
        </w:tabs>
        <w:spacing w:line="228" w:lineRule="auto" w:before="14" w:after="0"/>
        <w:ind w:left="1464" w:right="371" w:hanging="360"/>
        <w:jc w:val="left"/>
        <w:rPr>
          <w:sz w:val="22"/>
        </w:rPr>
      </w:pPr>
      <w:r>
        <w:rPr>
          <w:sz w:val="22"/>
        </w:rPr>
        <w:t>make</w:t>
      </w:r>
      <w:r>
        <w:rPr>
          <w:spacing w:val="-2"/>
          <w:sz w:val="22"/>
        </w:rPr>
        <w:t> </w:t>
      </w:r>
      <w:r>
        <w:rPr>
          <w:sz w:val="22"/>
        </w:rPr>
        <w:t>clear</w:t>
      </w:r>
      <w:r>
        <w:rPr>
          <w:spacing w:val="-5"/>
          <w:sz w:val="22"/>
        </w:rPr>
        <w:t> </w:t>
      </w:r>
      <w:r>
        <w:rPr>
          <w:sz w:val="22"/>
        </w:rPr>
        <w:t>what</w:t>
      </w:r>
      <w:r>
        <w:rPr>
          <w:spacing w:val="-7"/>
          <w:sz w:val="22"/>
        </w:rPr>
        <w:t> </w:t>
      </w:r>
      <w:r>
        <w:rPr>
          <w:sz w:val="22"/>
        </w:rPr>
        <w:t>mitigating</w:t>
      </w:r>
      <w:r>
        <w:rPr>
          <w:spacing w:val="-6"/>
          <w:sz w:val="22"/>
        </w:rPr>
        <w:t> </w:t>
      </w:r>
      <w:r>
        <w:rPr>
          <w:sz w:val="22"/>
        </w:rPr>
        <w:t>circumstances</w:t>
      </w:r>
      <w:r>
        <w:rPr>
          <w:spacing w:val="-8"/>
          <w:sz w:val="22"/>
        </w:rPr>
        <w:t> </w:t>
      </w:r>
      <w:r>
        <w:rPr>
          <w:sz w:val="22"/>
        </w:rPr>
        <w:t>have</w:t>
      </w:r>
      <w:r>
        <w:rPr>
          <w:spacing w:val="-6"/>
          <w:sz w:val="22"/>
        </w:rPr>
        <w:t> </w:t>
      </w:r>
      <w:r>
        <w:rPr>
          <w:sz w:val="22"/>
        </w:rPr>
        <w:t>been</w:t>
      </w:r>
      <w:r>
        <w:rPr>
          <w:spacing w:val="-2"/>
          <w:sz w:val="22"/>
        </w:rPr>
        <w:t> </w:t>
      </w:r>
      <w:r>
        <w:rPr>
          <w:sz w:val="22"/>
        </w:rPr>
        <w:t>taken</w:t>
      </w:r>
      <w:r>
        <w:rPr>
          <w:spacing w:val="-2"/>
          <w:sz w:val="22"/>
        </w:rPr>
        <w:t> </w:t>
      </w:r>
      <w:r>
        <w:rPr>
          <w:sz w:val="22"/>
        </w:rPr>
        <w:t>into</w:t>
      </w:r>
      <w:r>
        <w:rPr>
          <w:spacing w:val="-6"/>
          <w:sz w:val="22"/>
        </w:rPr>
        <w:t> </w:t>
      </w:r>
      <w:r>
        <w:rPr>
          <w:sz w:val="22"/>
        </w:rPr>
        <w:t>account</w:t>
      </w:r>
      <w:r>
        <w:rPr>
          <w:spacing w:val="-2"/>
          <w:sz w:val="22"/>
        </w:rPr>
        <w:t> </w:t>
      </w:r>
      <w:r>
        <w:rPr>
          <w:sz w:val="22"/>
        </w:rPr>
        <w:t>in reaching the decision;</w:t>
      </w:r>
    </w:p>
    <w:p>
      <w:pPr>
        <w:pStyle w:val="ListParagraph"/>
        <w:numPr>
          <w:ilvl w:val="1"/>
          <w:numId w:val="2"/>
        </w:numPr>
        <w:tabs>
          <w:tab w:pos="1464" w:val="left" w:leader="none"/>
        </w:tabs>
        <w:spacing w:line="235" w:lineRule="auto" w:before="4" w:after="0"/>
        <w:ind w:left="1464" w:right="56" w:hanging="360"/>
        <w:jc w:val="left"/>
        <w:rPr>
          <w:sz w:val="22"/>
        </w:rPr>
      </w:pPr>
      <w:r>
        <w:rPr>
          <w:sz w:val="22"/>
        </w:rPr>
        <w:t>warn</w:t>
      </w:r>
      <w:r>
        <w:rPr>
          <w:spacing w:val="-3"/>
          <w:sz w:val="22"/>
        </w:rPr>
        <w:t> </w:t>
      </w:r>
      <w:r>
        <w:rPr>
          <w:sz w:val="22"/>
        </w:rPr>
        <w:t>that</w:t>
      </w:r>
      <w:r>
        <w:rPr>
          <w:spacing w:val="-3"/>
          <w:sz w:val="22"/>
        </w:rPr>
        <w:t> </w:t>
      </w:r>
      <w:r>
        <w:rPr>
          <w:sz w:val="22"/>
        </w:rPr>
        <w:t>failure</w:t>
      </w:r>
      <w:r>
        <w:rPr>
          <w:spacing w:val="-3"/>
          <w:sz w:val="22"/>
        </w:rPr>
        <w:t> </w:t>
      </w:r>
      <w:r>
        <w:rPr>
          <w:sz w:val="22"/>
        </w:rPr>
        <w:t>to</w:t>
      </w:r>
      <w:r>
        <w:rPr>
          <w:spacing w:val="-3"/>
          <w:sz w:val="22"/>
        </w:rPr>
        <w:t> </w:t>
      </w:r>
      <w:r>
        <w:rPr>
          <w:sz w:val="22"/>
        </w:rPr>
        <w:t>improve</w:t>
      </w:r>
      <w:r>
        <w:rPr>
          <w:spacing w:val="-6"/>
          <w:sz w:val="22"/>
        </w:rPr>
        <w:t> </w:t>
      </w:r>
      <w:r>
        <w:rPr>
          <w:sz w:val="22"/>
        </w:rPr>
        <w:t>will</w:t>
      </w:r>
      <w:r>
        <w:rPr>
          <w:spacing w:val="-5"/>
          <w:sz w:val="22"/>
        </w:rPr>
        <w:t> </w:t>
      </w:r>
      <w:r>
        <w:rPr>
          <w:sz w:val="22"/>
        </w:rPr>
        <w:t>result</w:t>
      </w:r>
      <w:r>
        <w:rPr>
          <w:spacing w:val="-3"/>
          <w:sz w:val="22"/>
        </w:rPr>
        <w:t> </w:t>
      </w:r>
      <w:r>
        <w:rPr>
          <w:sz w:val="22"/>
        </w:rPr>
        <w:t>in</w:t>
      </w:r>
      <w:r>
        <w:rPr>
          <w:spacing w:val="-3"/>
          <w:sz w:val="22"/>
        </w:rPr>
        <w:t> </w:t>
      </w:r>
      <w:r>
        <w:rPr>
          <w:sz w:val="22"/>
        </w:rPr>
        <w:t>further</w:t>
      </w:r>
      <w:r>
        <w:rPr>
          <w:spacing w:val="-6"/>
          <w:sz w:val="22"/>
        </w:rPr>
        <w:t> </w:t>
      </w:r>
      <w:r>
        <w:rPr>
          <w:sz w:val="22"/>
        </w:rPr>
        <w:t>disciplinary</w:t>
      </w:r>
      <w:r>
        <w:rPr>
          <w:spacing w:val="-8"/>
          <w:sz w:val="22"/>
        </w:rPr>
        <w:t> </w:t>
      </w:r>
      <w:r>
        <w:rPr>
          <w:sz w:val="22"/>
        </w:rPr>
        <w:t>action</w:t>
      </w:r>
      <w:r>
        <w:rPr>
          <w:spacing w:val="-3"/>
          <w:sz w:val="22"/>
        </w:rPr>
        <w:t> </w:t>
      </w:r>
      <w:r>
        <w:rPr>
          <w:sz w:val="22"/>
        </w:rPr>
        <w:t>which</w:t>
      </w:r>
      <w:r>
        <w:rPr>
          <w:spacing w:val="-3"/>
          <w:sz w:val="22"/>
        </w:rPr>
        <w:t> </w:t>
      </w:r>
      <w:r>
        <w:rPr>
          <w:sz w:val="22"/>
        </w:rPr>
        <w:t>could result in a final written warning and, if unheeded, ultimately to dismissal with appropriate notice; and</w:t>
      </w:r>
    </w:p>
    <w:p>
      <w:pPr>
        <w:pStyle w:val="ListParagraph"/>
        <w:numPr>
          <w:ilvl w:val="1"/>
          <w:numId w:val="2"/>
        </w:numPr>
        <w:tabs>
          <w:tab w:pos="1463" w:val="left" w:leader="none"/>
        </w:tabs>
        <w:spacing w:line="240" w:lineRule="auto" w:before="2" w:after="0"/>
        <w:ind w:left="1463" w:right="0" w:hanging="359"/>
        <w:jc w:val="left"/>
        <w:rPr>
          <w:sz w:val="22"/>
        </w:rPr>
      </w:pPr>
      <w:r>
        <w:rPr>
          <w:sz w:val="22"/>
        </w:rPr>
        <w:t>explain</w:t>
      </w:r>
      <w:r>
        <w:rPr>
          <w:spacing w:val="-4"/>
          <w:sz w:val="22"/>
        </w:rPr>
        <w:t> </w:t>
      </w:r>
      <w:r>
        <w:rPr>
          <w:sz w:val="22"/>
        </w:rPr>
        <w:t>that</w:t>
      </w:r>
      <w:r>
        <w:rPr>
          <w:spacing w:val="-2"/>
          <w:sz w:val="22"/>
        </w:rPr>
        <w:t> </w:t>
      </w:r>
      <w:r>
        <w:rPr>
          <w:sz w:val="22"/>
        </w:rPr>
        <w:t>s/he</w:t>
      </w:r>
      <w:r>
        <w:rPr>
          <w:spacing w:val="-5"/>
          <w:sz w:val="22"/>
        </w:rPr>
        <w:t> </w:t>
      </w:r>
      <w:r>
        <w:rPr>
          <w:sz w:val="22"/>
        </w:rPr>
        <w:t>has</w:t>
      </w:r>
      <w:r>
        <w:rPr>
          <w:spacing w:val="-2"/>
          <w:sz w:val="22"/>
        </w:rPr>
        <w:t> </w:t>
      </w:r>
      <w:r>
        <w:rPr>
          <w:sz w:val="22"/>
        </w:rPr>
        <w:t>a</w:t>
      </w:r>
      <w:r>
        <w:rPr>
          <w:spacing w:val="-6"/>
          <w:sz w:val="22"/>
        </w:rPr>
        <w:t> </w:t>
      </w:r>
      <w:r>
        <w:rPr>
          <w:sz w:val="22"/>
        </w:rPr>
        <w:t>right</w:t>
      </w:r>
      <w:r>
        <w:rPr>
          <w:spacing w:val="-1"/>
          <w:sz w:val="22"/>
        </w:rPr>
        <w:t> </w:t>
      </w:r>
      <w:r>
        <w:rPr>
          <w:sz w:val="22"/>
        </w:rPr>
        <w:t>to</w:t>
      </w:r>
      <w:r>
        <w:rPr>
          <w:spacing w:val="-2"/>
          <w:sz w:val="22"/>
        </w:rPr>
        <w:t> </w:t>
      </w:r>
      <w:r>
        <w:rPr>
          <w:sz w:val="22"/>
        </w:rPr>
        <w:t>appeal</w:t>
      </w:r>
      <w:r>
        <w:rPr>
          <w:spacing w:val="-8"/>
          <w:sz w:val="22"/>
        </w:rPr>
        <w:t> </w:t>
      </w:r>
      <w:r>
        <w:rPr>
          <w:sz w:val="22"/>
        </w:rPr>
        <w:t>against</w:t>
      </w:r>
      <w:r>
        <w:rPr>
          <w:spacing w:val="-1"/>
          <w:sz w:val="22"/>
        </w:rPr>
        <w:t> </w:t>
      </w:r>
      <w:r>
        <w:rPr>
          <w:sz w:val="22"/>
        </w:rPr>
        <w:t>this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decision.</w:t>
      </w:r>
    </w:p>
    <w:p>
      <w:pPr>
        <w:pStyle w:val="BodyText"/>
      </w:pPr>
    </w:p>
    <w:p>
      <w:pPr>
        <w:pStyle w:val="BodyText"/>
        <w:spacing w:before="10"/>
      </w:pPr>
    </w:p>
    <w:p>
      <w:pPr>
        <w:pStyle w:val="Heading4"/>
        <w:spacing w:before="1"/>
      </w:pPr>
      <w:r>
        <w:rPr/>
        <w:t>Stage</w:t>
      </w:r>
      <w:r>
        <w:rPr>
          <w:spacing w:val="-4"/>
        </w:rPr>
        <w:t> </w:t>
      </w:r>
      <w:r>
        <w:rPr>
          <w:spacing w:val="-5"/>
        </w:rPr>
        <w:t>3:</w:t>
      </w:r>
    </w:p>
    <w:p>
      <w:pPr>
        <w:pStyle w:val="Heading5"/>
        <w:spacing w:before="1"/>
        <w:rPr>
          <w:i/>
        </w:rPr>
      </w:pPr>
      <w:r>
        <w:rPr>
          <w:i/>
        </w:rPr>
        <w:t>Final</w:t>
      </w:r>
      <w:r>
        <w:rPr>
          <w:i/>
          <w:spacing w:val="-6"/>
        </w:rPr>
        <w:t> </w:t>
      </w:r>
      <w:r>
        <w:rPr>
          <w:i/>
        </w:rPr>
        <w:t>written</w:t>
      </w:r>
      <w:r>
        <w:rPr>
          <w:i/>
          <w:spacing w:val="-5"/>
        </w:rPr>
        <w:t> </w:t>
      </w:r>
      <w:r>
        <w:rPr>
          <w:i/>
          <w:spacing w:val="-2"/>
        </w:rPr>
        <w:t>warning</w:t>
      </w:r>
    </w:p>
    <w:p>
      <w:pPr>
        <w:pStyle w:val="BodyText"/>
        <w:spacing w:line="237" w:lineRule="auto" w:before="3"/>
        <w:ind w:left="23" w:right="114"/>
      </w:pPr>
      <w:r>
        <w:rPr/>
        <w:t>If</w:t>
      </w:r>
      <w:r>
        <w:rPr>
          <w:spacing w:val="-1"/>
        </w:rPr>
        <w:t> </w:t>
      </w:r>
      <w:r>
        <w:rPr/>
        <w:t>the</w:t>
      </w:r>
      <w:r>
        <w:rPr>
          <w:spacing w:val="-5"/>
        </w:rPr>
        <w:t> </w:t>
      </w:r>
      <w:r>
        <w:rPr/>
        <w:t>employee</w:t>
      </w:r>
      <w:r>
        <w:rPr>
          <w:spacing w:val="-1"/>
        </w:rPr>
        <w:t> </w:t>
      </w:r>
      <w:r>
        <w:rPr/>
        <w:t>fails</w:t>
      </w:r>
      <w:r>
        <w:rPr>
          <w:spacing w:val="-2"/>
        </w:rPr>
        <w:t> </w:t>
      </w:r>
      <w:r>
        <w:rPr/>
        <w:t>to</w:t>
      </w:r>
      <w:r>
        <w:rPr>
          <w:spacing w:val="-5"/>
        </w:rPr>
        <w:t> </w:t>
      </w:r>
      <w:r>
        <w:rPr/>
        <w:t>correct</w:t>
      </w:r>
      <w:r>
        <w:rPr>
          <w:spacing w:val="-1"/>
        </w:rPr>
        <w:t> </w:t>
      </w:r>
      <w:r>
        <w:rPr/>
        <w:t>his/her</w:t>
      </w:r>
      <w:r>
        <w:rPr>
          <w:spacing w:val="-4"/>
        </w:rPr>
        <w:t> </w:t>
      </w:r>
      <w:r>
        <w:rPr/>
        <w:t>conduct</w:t>
      </w:r>
      <w:r>
        <w:rPr>
          <w:spacing w:val="-6"/>
        </w:rPr>
        <w:t> </w:t>
      </w:r>
      <w:r>
        <w:rPr/>
        <w:t>and</w:t>
      </w:r>
      <w:r>
        <w:rPr>
          <w:spacing w:val="-1"/>
        </w:rPr>
        <w:t> </w:t>
      </w:r>
      <w:r>
        <w:rPr/>
        <w:t>further</w:t>
      </w:r>
      <w:r>
        <w:rPr>
          <w:spacing w:val="-4"/>
        </w:rPr>
        <w:t> </w:t>
      </w:r>
      <w:r>
        <w:rPr/>
        <w:t>action</w:t>
      </w:r>
      <w:r>
        <w:rPr>
          <w:spacing w:val="-5"/>
        </w:rPr>
        <w:t> </w:t>
      </w:r>
      <w:r>
        <w:rPr/>
        <w:t>is</w:t>
      </w:r>
      <w:r>
        <w:rPr>
          <w:spacing w:val="-2"/>
        </w:rPr>
        <w:t> </w:t>
      </w:r>
      <w:r>
        <w:rPr/>
        <w:t>necessary,</w:t>
      </w:r>
      <w:r>
        <w:rPr>
          <w:spacing w:val="-6"/>
        </w:rPr>
        <w:t> </w:t>
      </w:r>
      <w:r>
        <w:rPr/>
        <w:t>or</w:t>
      </w:r>
      <w:r>
        <w:rPr>
          <w:spacing w:val="-4"/>
        </w:rPr>
        <w:t> </w:t>
      </w:r>
      <w:r>
        <w:rPr/>
        <w:t>if</w:t>
      </w:r>
      <w:r>
        <w:rPr>
          <w:spacing w:val="-6"/>
        </w:rPr>
        <w:t> </w:t>
      </w:r>
      <w:r>
        <w:rPr/>
        <w:t>the original offence is considered too serious to warrant any initial warnings:</w:t>
      </w:r>
    </w:p>
    <w:p>
      <w:pPr>
        <w:pStyle w:val="BodyText"/>
        <w:spacing w:before="27"/>
      </w:pPr>
    </w:p>
    <w:p>
      <w:pPr>
        <w:pStyle w:val="ListParagraph"/>
        <w:numPr>
          <w:ilvl w:val="0"/>
          <w:numId w:val="3"/>
        </w:numPr>
        <w:tabs>
          <w:tab w:pos="742" w:val="left" w:leader="none"/>
          <w:tab w:pos="744" w:val="left" w:leader="none"/>
        </w:tabs>
        <w:spacing w:line="240" w:lineRule="auto" w:before="0" w:after="0"/>
        <w:ind w:left="744" w:right="461" w:hanging="361"/>
        <w:jc w:val="left"/>
        <w:rPr>
          <w:sz w:val="22"/>
        </w:rPr>
      </w:pP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employee</w:t>
      </w:r>
      <w:r>
        <w:rPr>
          <w:spacing w:val="-1"/>
          <w:sz w:val="22"/>
        </w:rPr>
        <w:t> </w:t>
      </w:r>
      <w:r>
        <w:rPr>
          <w:sz w:val="22"/>
        </w:rPr>
        <w:t>will</w:t>
      </w:r>
      <w:r>
        <w:rPr>
          <w:spacing w:val="-3"/>
          <w:sz w:val="22"/>
        </w:rPr>
        <w:t> </w:t>
      </w:r>
      <w:r>
        <w:rPr>
          <w:sz w:val="22"/>
        </w:rPr>
        <w:t>be</w:t>
      </w:r>
      <w:r>
        <w:rPr>
          <w:spacing w:val="-1"/>
          <w:sz w:val="22"/>
        </w:rPr>
        <w:t> </w:t>
      </w:r>
      <w:r>
        <w:rPr>
          <w:sz w:val="22"/>
        </w:rPr>
        <w:t>interviewed</w:t>
      </w:r>
      <w:r>
        <w:rPr>
          <w:spacing w:val="-5"/>
          <w:sz w:val="22"/>
        </w:rPr>
        <w:t> </w:t>
      </w:r>
      <w:r>
        <w:rPr>
          <w:sz w:val="22"/>
        </w:rPr>
        <w:t>and</w:t>
      </w:r>
      <w:r>
        <w:rPr>
          <w:spacing w:val="-5"/>
          <w:sz w:val="22"/>
        </w:rPr>
        <w:t> </w:t>
      </w:r>
      <w:r>
        <w:rPr>
          <w:sz w:val="22"/>
        </w:rPr>
        <w:t>given</w:t>
      </w:r>
      <w:r>
        <w:rPr>
          <w:spacing w:val="-1"/>
          <w:sz w:val="22"/>
        </w:rPr>
        <w:t> </w:t>
      </w: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opportunity</w:t>
      </w:r>
      <w:r>
        <w:rPr>
          <w:spacing w:val="-2"/>
          <w:sz w:val="22"/>
        </w:rPr>
        <w:t> </w:t>
      </w:r>
      <w:r>
        <w:rPr>
          <w:sz w:val="22"/>
        </w:rPr>
        <w:t>to</w:t>
      </w:r>
      <w:r>
        <w:rPr>
          <w:spacing w:val="-1"/>
          <w:sz w:val="22"/>
        </w:rPr>
        <w:t> </w:t>
      </w:r>
      <w:r>
        <w:rPr>
          <w:sz w:val="22"/>
        </w:rPr>
        <w:t>state</w:t>
      </w:r>
      <w:r>
        <w:rPr>
          <w:spacing w:val="-1"/>
          <w:sz w:val="22"/>
        </w:rPr>
        <w:t> </w:t>
      </w:r>
      <w:r>
        <w:rPr>
          <w:sz w:val="22"/>
        </w:rPr>
        <w:t>his/her</w:t>
      </w:r>
      <w:r>
        <w:rPr>
          <w:spacing w:val="-4"/>
          <w:sz w:val="22"/>
        </w:rPr>
        <w:t> </w:t>
      </w:r>
      <w:r>
        <w:rPr>
          <w:sz w:val="22"/>
        </w:rPr>
        <w:t>case. (Reasonable time must be allowed for the employee to prepare his/her case).</w:t>
      </w:r>
    </w:p>
    <w:p>
      <w:pPr>
        <w:pStyle w:val="ListParagraph"/>
        <w:numPr>
          <w:ilvl w:val="0"/>
          <w:numId w:val="3"/>
        </w:numPr>
        <w:tabs>
          <w:tab w:pos="742" w:val="left" w:leader="none"/>
          <w:tab w:pos="744" w:val="left" w:leader="none"/>
        </w:tabs>
        <w:spacing w:line="240" w:lineRule="auto" w:before="3" w:after="0"/>
        <w:ind w:left="744" w:right="896" w:hanging="361"/>
        <w:jc w:val="left"/>
        <w:rPr>
          <w:sz w:val="22"/>
        </w:rPr>
      </w:pPr>
      <w:r>
        <w:rPr>
          <w:sz w:val="22"/>
        </w:rPr>
        <w:t>If</w:t>
      </w:r>
      <w:r>
        <w:rPr>
          <w:spacing w:val="-1"/>
          <w:sz w:val="22"/>
        </w:rPr>
        <w:t> </w:t>
      </w:r>
      <w:r>
        <w:rPr>
          <w:sz w:val="22"/>
        </w:rPr>
        <w:t>a</w:t>
      </w:r>
      <w:r>
        <w:rPr>
          <w:spacing w:val="-5"/>
          <w:sz w:val="22"/>
        </w:rPr>
        <w:t> </w:t>
      </w:r>
      <w:r>
        <w:rPr>
          <w:sz w:val="22"/>
        </w:rPr>
        <w:t>final</w:t>
      </w:r>
      <w:r>
        <w:rPr>
          <w:spacing w:val="-3"/>
          <w:sz w:val="22"/>
        </w:rPr>
        <w:t> </w:t>
      </w:r>
      <w:r>
        <w:rPr>
          <w:sz w:val="22"/>
        </w:rPr>
        <w:t>warning</w:t>
      </w:r>
      <w:r>
        <w:rPr>
          <w:spacing w:val="-5"/>
          <w:sz w:val="22"/>
        </w:rPr>
        <w:t> </w:t>
      </w:r>
      <w:r>
        <w:rPr>
          <w:sz w:val="22"/>
        </w:rPr>
        <w:t>is</w:t>
      </w:r>
      <w:r>
        <w:rPr>
          <w:spacing w:val="-2"/>
          <w:sz w:val="22"/>
        </w:rPr>
        <w:t> </w:t>
      </w:r>
      <w:r>
        <w:rPr>
          <w:sz w:val="22"/>
        </w:rPr>
        <w:t>considered</w:t>
      </w:r>
      <w:r>
        <w:rPr>
          <w:spacing w:val="-1"/>
          <w:sz w:val="22"/>
        </w:rPr>
        <w:t> </w:t>
      </w:r>
      <w:r>
        <w:rPr>
          <w:sz w:val="22"/>
        </w:rPr>
        <w:t>to</w:t>
      </w:r>
      <w:r>
        <w:rPr>
          <w:spacing w:val="-1"/>
          <w:sz w:val="22"/>
        </w:rPr>
        <w:t> </w:t>
      </w:r>
      <w:r>
        <w:rPr>
          <w:sz w:val="22"/>
        </w:rPr>
        <w:t>be</w:t>
      </w:r>
      <w:r>
        <w:rPr>
          <w:spacing w:val="-5"/>
          <w:sz w:val="22"/>
        </w:rPr>
        <w:t> </w:t>
      </w:r>
      <w:r>
        <w:rPr>
          <w:sz w:val="22"/>
        </w:rPr>
        <w:t>appropriate,</w:t>
      </w:r>
      <w:r>
        <w:rPr>
          <w:spacing w:val="-1"/>
          <w:sz w:val="22"/>
        </w:rPr>
        <w:t> </w:t>
      </w:r>
      <w:r>
        <w:rPr>
          <w:sz w:val="22"/>
        </w:rPr>
        <w:t>this</w:t>
      </w:r>
      <w:r>
        <w:rPr>
          <w:spacing w:val="-2"/>
          <w:sz w:val="22"/>
        </w:rPr>
        <w:t> </w:t>
      </w:r>
      <w:r>
        <w:rPr>
          <w:sz w:val="22"/>
        </w:rPr>
        <w:t>will</w:t>
      </w:r>
      <w:r>
        <w:rPr>
          <w:spacing w:val="-3"/>
          <w:sz w:val="22"/>
        </w:rPr>
        <w:t> </w:t>
      </w:r>
      <w:r>
        <w:rPr>
          <w:sz w:val="22"/>
        </w:rPr>
        <w:t>be</w:t>
      </w:r>
      <w:r>
        <w:rPr>
          <w:spacing w:val="-5"/>
          <w:sz w:val="22"/>
        </w:rPr>
        <w:t> </w:t>
      </w:r>
      <w:r>
        <w:rPr>
          <w:sz w:val="22"/>
        </w:rPr>
        <w:t>explained</w:t>
      </w:r>
      <w:r>
        <w:rPr>
          <w:spacing w:val="-5"/>
          <w:sz w:val="22"/>
        </w:rPr>
        <w:t> </w:t>
      </w:r>
      <w:r>
        <w:rPr>
          <w:sz w:val="22"/>
        </w:rPr>
        <w:t>to</w:t>
      </w:r>
      <w:r>
        <w:rPr>
          <w:spacing w:val="-5"/>
          <w:sz w:val="22"/>
        </w:rPr>
        <w:t> </w:t>
      </w:r>
      <w:r>
        <w:rPr>
          <w:sz w:val="22"/>
        </w:rPr>
        <w:t>the employee and a letter confirming this decision will be sent to the employee.</w:t>
      </w:r>
    </w:p>
    <w:p>
      <w:pPr>
        <w:pStyle w:val="ListParagraph"/>
        <w:numPr>
          <w:ilvl w:val="0"/>
          <w:numId w:val="3"/>
        </w:numPr>
        <w:tabs>
          <w:tab w:pos="742" w:val="left" w:leader="none"/>
        </w:tabs>
        <w:spacing w:line="251" w:lineRule="exact" w:before="0" w:after="0"/>
        <w:ind w:left="742" w:right="0" w:hanging="359"/>
        <w:jc w:val="left"/>
        <w:rPr>
          <w:sz w:val="22"/>
        </w:rPr>
      </w:pPr>
      <w:r>
        <w:rPr>
          <w:sz w:val="22"/>
        </w:rPr>
        <w:t>The</w:t>
      </w:r>
      <w:r>
        <w:rPr>
          <w:spacing w:val="-3"/>
          <w:sz w:val="22"/>
        </w:rPr>
        <w:t> </w:t>
      </w:r>
      <w:r>
        <w:rPr>
          <w:sz w:val="22"/>
        </w:rPr>
        <w:t>letter</w:t>
      </w:r>
      <w:r>
        <w:rPr>
          <w:spacing w:val="-4"/>
          <w:sz w:val="22"/>
        </w:rPr>
        <w:t> will:</w:t>
      </w:r>
    </w:p>
    <w:p>
      <w:pPr>
        <w:pStyle w:val="ListParagraph"/>
        <w:numPr>
          <w:ilvl w:val="1"/>
          <w:numId w:val="3"/>
        </w:numPr>
        <w:tabs>
          <w:tab w:pos="1463" w:val="left" w:leader="none"/>
        </w:tabs>
        <w:spacing w:line="260" w:lineRule="exact" w:before="2" w:after="0"/>
        <w:ind w:left="1463" w:right="0" w:hanging="359"/>
        <w:jc w:val="left"/>
        <w:rPr>
          <w:sz w:val="22"/>
        </w:rPr>
      </w:pPr>
      <w:r>
        <w:rPr>
          <w:sz w:val="22"/>
        </w:rPr>
        <w:t>contain</w:t>
      </w:r>
      <w:r>
        <w:rPr>
          <w:spacing w:val="-7"/>
          <w:sz w:val="22"/>
        </w:rPr>
        <w:t> </w:t>
      </w:r>
      <w:r>
        <w:rPr>
          <w:sz w:val="22"/>
        </w:rPr>
        <w:t>a</w:t>
      </w:r>
      <w:r>
        <w:rPr>
          <w:spacing w:val="-3"/>
          <w:sz w:val="22"/>
        </w:rPr>
        <w:t> </w:t>
      </w:r>
      <w:r>
        <w:rPr>
          <w:sz w:val="22"/>
        </w:rPr>
        <w:t>clear</w:t>
      </w:r>
      <w:r>
        <w:rPr>
          <w:spacing w:val="-5"/>
          <w:sz w:val="22"/>
        </w:rPr>
        <w:t> </w:t>
      </w:r>
      <w:r>
        <w:rPr>
          <w:sz w:val="22"/>
        </w:rPr>
        <w:t>reprimand</w:t>
      </w:r>
      <w:r>
        <w:rPr>
          <w:spacing w:val="-6"/>
          <w:sz w:val="22"/>
        </w:rPr>
        <w:t> </w:t>
      </w:r>
      <w:r>
        <w:rPr>
          <w:sz w:val="22"/>
        </w:rPr>
        <w:t>and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6"/>
          <w:sz w:val="22"/>
        </w:rPr>
        <w:t> </w:t>
      </w:r>
      <w:r>
        <w:rPr>
          <w:sz w:val="22"/>
        </w:rPr>
        <w:t>reasons</w:t>
      </w:r>
      <w:r>
        <w:rPr>
          <w:spacing w:val="-4"/>
          <w:sz w:val="22"/>
        </w:rPr>
        <w:t> </w:t>
      </w:r>
      <w:r>
        <w:rPr>
          <w:sz w:val="22"/>
        </w:rPr>
        <w:t>for</w:t>
      </w:r>
      <w:r>
        <w:rPr>
          <w:spacing w:val="-5"/>
          <w:sz w:val="22"/>
        </w:rPr>
        <w:t> it;</w:t>
      </w:r>
    </w:p>
    <w:p>
      <w:pPr>
        <w:pStyle w:val="ListParagraph"/>
        <w:numPr>
          <w:ilvl w:val="1"/>
          <w:numId w:val="3"/>
        </w:numPr>
        <w:tabs>
          <w:tab w:pos="1464" w:val="left" w:leader="none"/>
        </w:tabs>
        <w:spacing w:line="225" w:lineRule="auto" w:before="5" w:after="0"/>
        <w:ind w:left="1464" w:right="236" w:hanging="360"/>
        <w:jc w:val="left"/>
        <w:rPr>
          <w:sz w:val="22"/>
        </w:rPr>
      </w:pPr>
      <w:r>
        <w:rPr>
          <w:sz w:val="22"/>
        </w:rPr>
        <w:t>explain</w:t>
      </w:r>
      <w:r>
        <w:rPr>
          <w:spacing w:val="-2"/>
          <w:sz w:val="22"/>
        </w:rPr>
        <w:t> </w:t>
      </w:r>
      <w:r>
        <w:rPr>
          <w:sz w:val="22"/>
        </w:rPr>
        <w:t>what</w:t>
      </w:r>
      <w:r>
        <w:rPr>
          <w:spacing w:val="-7"/>
          <w:sz w:val="22"/>
        </w:rPr>
        <w:t> </w:t>
      </w:r>
      <w:r>
        <w:rPr>
          <w:sz w:val="22"/>
        </w:rPr>
        <w:t>corrective</w:t>
      </w:r>
      <w:r>
        <w:rPr>
          <w:spacing w:val="-6"/>
          <w:sz w:val="22"/>
        </w:rPr>
        <w:t> </w:t>
      </w:r>
      <w:r>
        <w:rPr>
          <w:sz w:val="22"/>
        </w:rPr>
        <w:t>action</w:t>
      </w:r>
      <w:r>
        <w:rPr>
          <w:spacing w:val="-2"/>
          <w:sz w:val="22"/>
        </w:rPr>
        <w:t> </w:t>
      </w:r>
      <w:r>
        <w:rPr>
          <w:sz w:val="22"/>
        </w:rPr>
        <w:t>is</w:t>
      </w:r>
      <w:r>
        <w:rPr>
          <w:spacing w:val="-3"/>
          <w:sz w:val="22"/>
        </w:rPr>
        <w:t> </w:t>
      </w:r>
      <w:r>
        <w:rPr>
          <w:sz w:val="22"/>
        </w:rPr>
        <w:t>required</w:t>
      </w:r>
      <w:r>
        <w:rPr>
          <w:spacing w:val="-6"/>
          <w:sz w:val="22"/>
        </w:rPr>
        <w:t> </w:t>
      </w:r>
      <w:r>
        <w:rPr>
          <w:sz w:val="22"/>
        </w:rPr>
        <w:t>and</w:t>
      </w:r>
      <w:r>
        <w:rPr>
          <w:spacing w:val="-2"/>
          <w:sz w:val="22"/>
        </w:rPr>
        <w:t> </w:t>
      </w:r>
      <w:r>
        <w:rPr>
          <w:sz w:val="22"/>
        </w:rPr>
        <w:t>what</w:t>
      </w:r>
      <w:r>
        <w:rPr>
          <w:spacing w:val="-2"/>
          <w:sz w:val="22"/>
        </w:rPr>
        <w:t> </w:t>
      </w:r>
      <w:r>
        <w:rPr>
          <w:sz w:val="22"/>
        </w:rPr>
        <w:t>reasonable</w:t>
      </w:r>
      <w:r>
        <w:rPr>
          <w:spacing w:val="-2"/>
          <w:sz w:val="22"/>
        </w:rPr>
        <w:t> </w:t>
      </w:r>
      <w:r>
        <w:rPr>
          <w:sz w:val="22"/>
        </w:rPr>
        <w:t>time is</w:t>
      </w:r>
      <w:r>
        <w:rPr>
          <w:spacing w:val="-3"/>
          <w:sz w:val="22"/>
        </w:rPr>
        <w:t> </w:t>
      </w:r>
      <w:r>
        <w:rPr>
          <w:sz w:val="22"/>
        </w:rPr>
        <w:t>given for improvement;</w:t>
      </w:r>
    </w:p>
    <w:p>
      <w:pPr>
        <w:pStyle w:val="ListParagraph"/>
        <w:numPr>
          <w:ilvl w:val="1"/>
          <w:numId w:val="3"/>
        </w:numPr>
        <w:tabs>
          <w:tab w:pos="1464" w:val="left" w:leader="none"/>
        </w:tabs>
        <w:spacing w:line="228" w:lineRule="auto" w:before="14" w:after="0"/>
        <w:ind w:left="1464" w:right="1198" w:hanging="360"/>
        <w:jc w:val="left"/>
        <w:rPr>
          <w:sz w:val="22"/>
        </w:rPr>
      </w:pPr>
      <w:r>
        <w:rPr>
          <w:sz w:val="22"/>
        </w:rPr>
        <w:t>state</w:t>
      </w:r>
      <w:r>
        <w:rPr>
          <w:spacing w:val="-2"/>
          <w:sz w:val="22"/>
        </w:rPr>
        <w:t> </w:t>
      </w:r>
      <w:r>
        <w:rPr>
          <w:sz w:val="22"/>
        </w:rPr>
        <w:t>what</w:t>
      </w:r>
      <w:r>
        <w:rPr>
          <w:spacing w:val="-6"/>
          <w:sz w:val="22"/>
        </w:rPr>
        <w:t> </w:t>
      </w:r>
      <w:r>
        <w:rPr>
          <w:sz w:val="22"/>
        </w:rPr>
        <w:t>training</w:t>
      </w:r>
      <w:r>
        <w:rPr>
          <w:spacing w:val="-5"/>
          <w:sz w:val="22"/>
        </w:rPr>
        <w:t> </w:t>
      </w:r>
      <w:r>
        <w:rPr>
          <w:sz w:val="22"/>
        </w:rPr>
        <w:t>needs</w:t>
      </w:r>
      <w:r>
        <w:rPr>
          <w:spacing w:val="-7"/>
          <w:sz w:val="22"/>
        </w:rPr>
        <w:t> </w:t>
      </w:r>
      <w:r>
        <w:rPr>
          <w:sz w:val="22"/>
        </w:rPr>
        <w:t>have</w:t>
      </w:r>
      <w:r>
        <w:rPr>
          <w:spacing w:val="-5"/>
          <w:sz w:val="22"/>
        </w:rPr>
        <w:t> </w:t>
      </w:r>
      <w:r>
        <w:rPr>
          <w:sz w:val="22"/>
        </w:rPr>
        <w:t>been</w:t>
      </w:r>
      <w:r>
        <w:rPr>
          <w:spacing w:val="-2"/>
          <w:sz w:val="22"/>
        </w:rPr>
        <w:t> </w:t>
      </w:r>
      <w:r>
        <w:rPr>
          <w:sz w:val="22"/>
        </w:rPr>
        <w:t>identified,</w:t>
      </w:r>
      <w:r>
        <w:rPr>
          <w:spacing w:val="-2"/>
          <w:sz w:val="22"/>
        </w:rPr>
        <w:t> </w:t>
      </w:r>
      <w:r>
        <w:rPr>
          <w:sz w:val="22"/>
        </w:rPr>
        <w:t>with</w:t>
      </w:r>
      <w:r>
        <w:rPr>
          <w:spacing w:val="-2"/>
          <w:sz w:val="22"/>
        </w:rPr>
        <w:t> </w:t>
      </w:r>
      <w:r>
        <w:rPr>
          <w:sz w:val="22"/>
        </w:rPr>
        <w:t>timescales</w:t>
      </w:r>
      <w:r>
        <w:rPr>
          <w:spacing w:val="-7"/>
          <w:sz w:val="22"/>
        </w:rPr>
        <w:t> </w:t>
      </w:r>
      <w:r>
        <w:rPr>
          <w:sz w:val="22"/>
        </w:rPr>
        <w:t>for </w:t>
      </w:r>
      <w:r>
        <w:rPr>
          <w:spacing w:val="-2"/>
          <w:sz w:val="22"/>
        </w:rPr>
        <w:t>implementation;</w:t>
      </w:r>
    </w:p>
    <w:p>
      <w:pPr>
        <w:pStyle w:val="ListParagraph"/>
        <w:numPr>
          <w:ilvl w:val="1"/>
          <w:numId w:val="3"/>
        </w:numPr>
        <w:tabs>
          <w:tab w:pos="1464" w:val="left" w:leader="none"/>
        </w:tabs>
        <w:spacing w:line="228" w:lineRule="auto" w:before="10" w:after="0"/>
        <w:ind w:left="1464" w:right="371" w:hanging="360"/>
        <w:jc w:val="left"/>
        <w:rPr>
          <w:sz w:val="22"/>
        </w:rPr>
      </w:pPr>
      <w:r>
        <w:rPr>
          <w:sz w:val="22"/>
        </w:rPr>
        <w:t>make</w:t>
      </w:r>
      <w:r>
        <w:rPr>
          <w:spacing w:val="-2"/>
          <w:sz w:val="22"/>
        </w:rPr>
        <w:t> </w:t>
      </w:r>
      <w:r>
        <w:rPr>
          <w:sz w:val="22"/>
        </w:rPr>
        <w:t>clear</w:t>
      </w:r>
      <w:r>
        <w:rPr>
          <w:spacing w:val="-5"/>
          <w:sz w:val="22"/>
        </w:rPr>
        <w:t> </w:t>
      </w:r>
      <w:r>
        <w:rPr>
          <w:sz w:val="22"/>
        </w:rPr>
        <w:t>what</w:t>
      </w:r>
      <w:r>
        <w:rPr>
          <w:spacing w:val="-7"/>
          <w:sz w:val="22"/>
        </w:rPr>
        <w:t> </w:t>
      </w:r>
      <w:r>
        <w:rPr>
          <w:sz w:val="22"/>
        </w:rPr>
        <w:t>mitigating</w:t>
      </w:r>
      <w:r>
        <w:rPr>
          <w:spacing w:val="-6"/>
          <w:sz w:val="22"/>
        </w:rPr>
        <w:t> </w:t>
      </w:r>
      <w:r>
        <w:rPr>
          <w:sz w:val="22"/>
        </w:rPr>
        <w:t>circumstances</w:t>
      </w:r>
      <w:r>
        <w:rPr>
          <w:spacing w:val="-8"/>
          <w:sz w:val="22"/>
        </w:rPr>
        <w:t> </w:t>
      </w:r>
      <w:r>
        <w:rPr>
          <w:sz w:val="22"/>
        </w:rPr>
        <w:t>have</w:t>
      </w:r>
      <w:r>
        <w:rPr>
          <w:spacing w:val="-6"/>
          <w:sz w:val="22"/>
        </w:rPr>
        <w:t> </w:t>
      </w:r>
      <w:r>
        <w:rPr>
          <w:sz w:val="22"/>
        </w:rPr>
        <w:t>been</w:t>
      </w:r>
      <w:r>
        <w:rPr>
          <w:spacing w:val="-2"/>
          <w:sz w:val="22"/>
        </w:rPr>
        <w:t> </w:t>
      </w:r>
      <w:r>
        <w:rPr>
          <w:sz w:val="22"/>
        </w:rPr>
        <w:t>taken</w:t>
      </w:r>
      <w:r>
        <w:rPr>
          <w:spacing w:val="-2"/>
          <w:sz w:val="22"/>
        </w:rPr>
        <w:t> </w:t>
      </w:r>
      <w:r>
        <w:rPr>
          <w:sz w:val="22"/>
        </w:rPr>
        <w:t>into</w:t>
      </w:r>
      <w:r>
        <w:rPr>
          <w:spacing w:val="-6"/>
          <w:sz w:val="22"/>
        </w:rPr>
        <w:t> </w:t>
      </w:r>
      <w:r>
        <w:rPr>
          <w:sz w:val="22"/>
        </w:rPr>
        <w:t>account</w:t>
      </w:r>
      <w:r>
        <w:rPr>
          <w:spacing w:val="-2"/>
          <w:sz w:val="22"/>
        </w:rPr>
        <w:t> </w:t>
      </w:r>
      <w:r>
        <w:rPr>
          <w:sz w:val="22"/>
        </w:rPr>
        <w:t>in reaching the decision;</w:t>
      </w:r>
    </w:p>
    <w:p>
      <w:pPr>
        <w:pStyle w:val="ListParagraph"/>
        <w:numPr>
          <w:ilvl w:val="1"/>
          <w:numId w:val="3"/>
        </w:numPr>
        <w:tabs>
          <w:tab w:pos="1464" w:val="left" w:leader="none"/>
        </w:tabs>
        <w:spacing w:line="228" w:lineRule="auto" w:before="14" w:after="0"/>
        <w:ind w:left="1464" w:right="44" w:hanging="360"/>
        <w:jc w:val="left"/>
        <w:rPr>
          <w:sz w:val="22"/>
        </w:rPr>
      </w:pPr>
      <w:r>
        <w:rPr>
          <w:sz w:val="22"/>
        </w:rPr>
        <w:t>warn</w:t>
      </w:r>
      <w:r>
        <w:rPr>
          <w:spacing w:val="-2"/>
          <w:sz w:val="22"/>
        </w:rPr>
        <w:t> </w:t>
      </w:r>
      <w:r>
        <w:rPr>
          <w:sz w:val="22"/>
        </w:rPr>
        <w:t>that</w:t>
      </w:r>
      <w:r>
        <w:rPr>
          <w:spacing w:val="-2"/>
          <w:sz w:val="22"/>
        </w:rPr>
        <w:t> </w:t>
      </w:r>
      <w:r>
        <w:rPr>
          <w:sz w:val="22"/>
        </w:rPr>
        <w:t>failure</w:t>
      </w:r>
      <w:r>
        <w:rPr>
          <w:spacing w:val="-2"/>
          <w:sz w:val="22"/>
        </w:rPr>
        <w:t> </w:t>
      </w:r>
      <w:r>
        <w:rPr>
          <w:sz w:val="22"/>
        </w:rPr>
        <w:t>to</w:t>
      </w:r>
      <w:r>
        <w:rPr>
          <w:spacing w:val="-2"/>
          <w:sz w:val="22"/>
        </w:rPr>
        <w:t> </w:t>
      </w:r>
      <w:r>
        <w:rPr>
          <w:sz w:val="22"/>
        </w:rPr>
        <w:t>improve</w:t>
      </w:r>
      <w:r>
        <w:rPr>
          <w:spacing w:val="-5"/>
          <w:sz w:val="22"/>
        </w:rPr>
        <w:t> </w:t>
      </w:r>
      <w:r>
        <w:rPr>
          <w:sz w:val="22"/>
        </w:rPr>
        <w:t>will</w:t>
      </w:r>
      <w:r>
        <w:rPr>
          <w:spacing w:val="-4"/>
          <w:sz w:val="22"/>
        </w:rPr>
        <w:t> </w:t>
      </w:r>
      <w:r>
        <w:rPr>
          <w:sz w:val="22"/>
        </w:rPr>
        <w:t>result</w:t>
      </w:r>
      <w:r>
        <w:rPr>
          <w:spacing w:val="-2"/>
          <w:sz w:val="22"/>
        </w:rPr>
        <w:t> </w:t>
      </w:r>
      <w:r>
        <w:rPr>
          <w:sz w:val="22"/>
        </w:rPr>
        <w:t>in</w:t>
      </w:r>
      <w:r>
        <w:rPr>
          <w:spacing w:val="-2"/>
          <w:sz w:val="22"/>
        </w:rPr>
        <w:t> </w:t>
      </w:r>
      <w:r>
        <w:rPr>
          <w:sz w:val="22"/>
        </w:rPr>
        <w:t>further</w:t>
      </w:r>
      <w:r>
        <w:rPr>
          <w:spacing w:val="-5"/>
          <w:sz w:val="22"/>
        </w:rPr>
        <w:t> </w:t>
      </w:r>
      <w:r>
        <w:rPr>
          <w:sz w:val="22"/>
        </w:rPr>
        <w:t>disciplinary</w:t>
      </w:r>
      <w:r>
        <w:rPr>
          <w:spacing w:val="-7"/>
          <w:sz w:val="22"/>
        </w:rPr>
        <w:t> </w:t>
      </w:r>
      <w:r>
        <w:rPr>
          <w:sz w:val="22"/>
        </w:rPr>
        <w:t>action</w:t>
      </w:r>
      <w:r>
        <w:rPr>
          <w:spacing w:val="-2"/>
          <w:sz w:val="22"/>
        </w:rPr>
        <w:t> </w:t>
      </w:r>
      <w:r>
        <w:rPr>
          <w:sz w:val="22"/>
        </w:rPr>
        <w:t>which</w:t>
      </w:r>
      <w:r>
        <w:rPr>
          <w:spacing w:val="-2"/>
          <w:sz w:val="22"/>
        </w:rPr>
        <w:t> </w:t>
      </w:r>
      <w:r>
        <w:rPr>
          <w:sz w:val="22"/>
        </w:rPr>
        <w:t>could result in dismissal; and</w:t>
      </w:r>
    </w:p>
    <w:p>
      <w:pPr>
        <w:pStyle w:val="ListParagraph"/>
        <w:numPr>
          <w:ilvl w:val="1"/>
          <w:numId w:val="3"/>
        </w:numPr>
        <w:tabs>
          <w:tab w:pos="1463" w:val="left" w:leader="none"/>
        </w:tabs>
        <w:spacing w:line="240" w:lineRule="auto" w:before="6" w:after="0"/>
        <w:ind w:left="1463" w:right="0" w:hanging="359"/>
        <w:jc w:val="left"/>
        <w:rPr>
          <w:sz w:val="22"/>
        </w:rPr>
      </w:pPr>
      <w:r>
        <w:rPr>
          <w:sz w:val="22"/>
        </w:rPr>
        <w:t>explain</w:t>
      </w:r>
      <w:r>
        <w:rPr>
          <w:spacing w:val="-5"/>
          <w:sz w:val="22"/>
        </w:rPr>
        <w:t> </w:t>
      </w:r>
      <w:r>
        <w:rPr>
          <w:sz w:val="22"/>
        </w:rPr>
        <w:t>that</w:t>
      </w:r>
      <w:r>
        <w:rPr>
          <w:spacing w:val="-2"/>
          <w:sz w:val="22"/>
        </w:rPr>
        <w:t> </w:t>
      </w:r>
      <w:r>
        <w:rPr>
          <w:sz w:val="22"/>
        </w:rPr>
        <w:t>s/he</w:t>
      </w:r>
      <w:r>
        <w:rPr>
          <w:spacing w:val="-6"/>
          <w:sz w:val="22"/>
        </w:rPr>
        <w:t> </w:t>
      </w:r>
      <w:r>
        <w:rPr>
          <w:sz w:val="22"/>
        </w:rPr>
        <w:t>has</w:t>
      </w:r>
      <w:r>
        <w:rPr>
          <w:spacing w:val="-3"/>
          <w:sz w:val="22"/>
        </w:rPr>
        <w:t> </w:t>
      </w:r>
      <w:r>
        <w:rPr>
          <w:sz w:val="22"/>
        </w:rPr>
        <w:t>a</w:t>
      </w:r>
      <w:r>
        <w:rPr>
          <w:spacing w:val="-6"/>
          <w:sz w:val="22"/>
        </w:rPr>
        <w:t> </w:t>
      </w:r>
      <w:r>
        <w:rPr>
          <w:sz w:val="22"/>
        </w:rPr>
        <w:t>right</w:t>
      </w:r>
      <w:r>
        <w:rPr>
          <w:spacing w:val="-2"/>
          <w:sz w:val="22"/>
        </w:rPr>
        <w:t> </w:t>
      </w:r>
      <w:r>
        <w:rPr>
          <w:sz w:val="22"/>
        </w:rPr>
        <w:t>to</w:t>
      </w:r>
      <w:r>
        <w:rPr>
          <w:spacing w:val="-2"/>
          <w:sz w:val="22"/>
        </w:rPr>
        <w:t> </w:t>
      </w:r>
      <w:r>
        <w:rPr>
          <w:sz w:val="22"/>
        </w:rPr>
        <w:t>appeal</w:t>
      </w:r>
      <w:r>
        <w:rPr>
          <w:spacing w:val="-9"/>
          <w:sz w:val="22"/>
        </w:rPr>
        <w:t> </w:t>
      </w:r>
      <w:r>
        <w:rPr>
          <w:sz w:val="22"/>
        </w:rPr>
        <w:t>against</w:t>
      </w:r>
      <w:r>
        <w:rPr>
          <w:spacing w:val="-2"/>
          <w:sz w:val="22"/>
        </w:rPr>
        <w:t> </w:t>
      </w:r>
      <w:r>
        <w:rPr>
          <w:sz w:val="22"/>
        </w:rPr>
        <w:t>the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decision.</w:t>
      </w:r>
    </w:p>
    <w:p>
      <w:pPr>
        <w:pStyle w:val="BodyText"/>
        <w:spacing w:before="8"/>
      </w:pPr>
    </w:p>
    <w:p>
      <w:pPr>
        <w:pStyle w:val="Heading4"/>
      </w:pPr>
      <w:r>
        <w:rPr/>
        <w:t>Stage</w:t>
      </w:r>
      <w:r>
        <w:rPr>
          <w:spacing w:val="-4"/>
        </w:rPr>
        <w:t> </w:t>
      </w:r>
      <w:r>
        <w:rPr>
          <w:spacing w:val="-5"/>
        </w:rPr>
        <w:t>4:</w:t>
      </w:r>
    </w:p>
    <w:p>
      <w:pPr>
        <w:pStyle w:val="Heading5"/>
        <w:rPr>
          <w:i/>
        </w:rPr>
      </w:pPr>
      <w:r>
        <w:rPr>
          <w:i/>
          <w:spacing w:val="-2"/>
        </w:rPr>
        <w:t>Dismissal</w:t>
      </w:r>
    </w:p>
    <w:p>
      <w:pPr>
        <w:pStyle w:val="BodyText"/>
        <w:spacing w:before="1"/>
        <w:ind w:left="23"/>
      </w:pPr>
      <w:r>
        <w:rPr/>
        <w:t>If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employee</w:t>
      </w:r>
      <w:r>
        <w:rPr>
          <w:spacing w:val="-4"/>
        </w:rPr>
        <w:t> </w:t>
      </w:r>
      <w:r>
        <w:rPr/>
        <w:t>still</w:t>
      </w:r>
      <w:r>
        <w:rPr>
          <w:spacing w:val="-5"/>
        </w:rPr>
        <w:t> </w:t>
      </w:r>
      <w:r>
        <w:rPr/>
        <w:t>fails</w:t>
      </w:r>
      <w:r>
        <w:rPr>
          <w:spacing w:val="-4"/>
        </w:rPr>
        <w:t> </w:t>
      </w:r>
      <w:r>
        <w:rPr/>
        <w:t>to</w:t>
      </w:r>
      <w:r>
        <w:rPr>
          <w:spacing w:val="-3"/>
        </w:rPr>
        <w:t> </w:t>
      </w:r>
      <w:r>
        <w:rPr/>
        <w:t>correct</w:t>
      </w:r>
      <w:r>
        <w:rPr>
          <w:spacing w:val="-7"/>
        </w:rPr>
        <w:t> </w:t>
      </w:r>
      <w:r>
        <w:rPr/>
        <w:t>his/her</w:t>
      </w:r>
      <w:r>
        <w:rPr>
          <w:spacing w:val="-6"/>
        </w:rPr>
        <w:t> </w:t>
      </w:r>
      <w:r>
        <w:rPr/>
        <w:t>conduct,</w:t>
      </w:r>
      <w:r>
        <w:rPr>
          <w:spacing w:val="-3"/>
        </w:rPr>
        <w:t> </w:t>
      </w:r>
      <w:r>
        <w:rPr>
          <w:spacing w:val="-2"/>
        </w:rPr>
        <w:t>then:</w:t>
      </w:r>
    </w:p>
    <w:p>
      <w:pPr>
        <w:pStyle w:val="BodyText"/>
        <w:spacing w:before="27"/>
      </w:pPr>
    </w:p>
    <w:p>
      <w:pPr>
        <w:pStyle w:val="ListParagraph"/>
        <w:numPr>
          <w:ilvl w:val="0"/>
          <w:numId w:val="4"/>
        </w:numPr>
        <w:tabs>
          <w:tab w:pos="742" w:val="left" w:leader="none"/>
        </w:tabs>
        <w:spacing w:line="240" w:lineRule="auto" w:before="0" w:after="0"/>
        <w:ind w:left="742" w:right="0" w:hanging="359"/>
        <w:jc w:val="left"/>
        <w:rPr>
          <w:sz w:val="22"/>
        </w:rPr>
      </w:pPr>
      <w:r>
        <w:rPr>
          <w:sz w:val="22"/>
        </w:rPr>
        <w:t>the</w:t>
      </w:r>
      <w:r>
        <w:rPr>
          <w:spacing w:val="-7"/>
          <w:sz w:val="22"/>
        </w:rPr>
        <w:t> </w:t>
      </w:r>
      <w:r>
        <w:rPr>
          <w:sz w:val="22"/>
        </w:rPr>
        <w:t>employee</w:t>
      </w:r>
      <w:r>
        <w:rPr>
          <w:spacing w:val="-3"/>
          <w:sz w:val="22"/>
        </w:rPr>
        <w:t> </w:t>
      </w:r>
      <w:r>
        <w:rPr>
          <w:sz w:val="22"/>
        </w:rPr>
        <w:t>will</w:t>
      </w:r>
      <w:r>
        <w:rPr>
          <w:spacing w:val="-5"/>
          <w:sz w:val="22"/>
        </w:rPr>
        <w:t> </w:t>
      </w:r>
      <w:r>
        <w:rPr>
          <w:sz w:val="22"/>
        </w:rPr>
        <w:t>be</w:t>
      </w:r>
      <w:r>
        <w:rPr>
          <w:spacing w:val="-3"/>
          <w:sz w:val="22"/>
        </w:rPr>
        <w:t> </w:t>
      </w:r>
      <w:r>
        <w:rPr>
          <w:sz w:val="22"/>
        </w:rPr>
        <w:t>interviewed</w:t>
      </w:r>
      <w:r>
        <w:rPr>
          <w:spacing w:val="-7"/>
          <w:sz w:val="22"/>
        </w:rPr>
        <w:t> </w:t>
      </w:r>
      <w:r>
        <w:rPr>
          <w:sz w:val="22"/>
        </w:rPr>
        <w:t>as</w:t>
      </w:r>
      <w:r>
        <w:rPr>
          <w:spacing w:val="-9"/>
          <w:sz w:val="22"/>
        </w:rPr>
        <w:t> </w:t>
      </w:r>
      <w:r>
        <w:rPr>
          <w:sz w:val="22"/>
        </w:rPr>
        <w:t>before;</w:t>
      </w:r>
      <w:r>
        <w:rPr>
          <w:spacing w:val="-7"/>
          <w:sz w:val="22"/>
        </w:rPr>
        <w:t> </w:t>
      </w:r>
      <w:r>
        <w:rPr>
          <w:spacing w:val="-5"/>
          <w:sz w:val="22"/>
        </w:rPr>
        <w:t>and</w:t>
      </w:r>
    </w:p>
    <w:p>
      <w:pPr>
        <w:pStyle w:val="ListParagraph"/>
        <w:spacing w:after="0" w:line="240" w:lineRule="auto"/>
        <w:jc w:val="left"/>
        <w:rPr>
          <w:sz w:val="22"/>
        </w:rPr>
        <w:sectPr>
          <w:pgSz w:w="11910" w:h="16840"/>
          <w:pgMar w:header="300" w:footer="1435" w:top="1340" w:bottom="1680" w:left="1417" w:right="1417"/>
        </w:sectPr>
      </w:pPr>
    </w:p>
    <w:p>
      <w:pPr>
        <w:pStyle w:val="ListParagraph"/>
        <w:numPr>
          <w:ilvl w:val="0"/>
          <w:numId w:val="4"/>
        </w:numPr>
        <w:tabs>
          <w:tab w:pos="742" w:val="left" w:leader="none"/>
          <w:tab w:pos="744" w:val="left" w:leader="none"/>
        </w:tabs>
        <w:spacing w:line="240" w:lineRule="auto" w:before="83" w:after="0"/>
        <w:ind w:left="744" w:right="28" w:hanging="361"/>
        <w:jc w:val="left"/>
        <w:rPr>
          <w:sz w:val="22"/>
        </w:rPr>
      </w:pPr>
      <w:r>
        <w:rPr>
          <w:sz w:val="22"/>
        </w:rPr>
        <w:t>if</w:t>
      </w:r>
      <w:r>
        <w:rPr>
          <w:spacing w:val="-1"/>
          <w:sz w:val="22"/>
        </w:rPr>
        <w:t> </w:t>
      </w:r>
      <w:r>
        <w:rPr>
          <w:sz w:val="22"/>
        </w:rPr>
        <w:t>the</w:t>
      </w:r>
      <w:r>
        <w:rPr>
          <w:spacing w:val="-1"/>
          <w:sz w:val="22"/>
        </w:rPr>
        <w:t> </w:t>
      </w:r>
      <w:r>
        <w:rPr>
          <w:sz w:val="22"/>
        </w:rPr>
        <w:t>decision</w:t>
      </w:r>
      <w:r>
        <w:rPr>
          <w:spacing w:val="-1"/>
          <w:sz w:val="22"/>
        </w:rPr>
        <w:t> </w:t>
      </w:r>
      <w:r>
        <w:rPr>
          <w:sz w:val="22"/>
        </w:rPr>
        <w:t>is</w:t>
      </w:r>
      <w:r>
        <w:rPr>
          <w:spacing w:val="-2"/>
          <w:sz w:val="22"/>
        </w:rPr>
        <w:t> </w:t>
      </w:r>
      <w:r>
        <w:rPr>
          <w:sz w:val="22"/>
        </w:rPr>
        <w:t>to</w:t>
      </w:r>
      <w:r>
        <w:rPr>
          <w:spacing w:val="-5"/>
          <w:sz w:val="22"/>
        </w:rPr>
        <w:t> </w:t>
      </w:r>
      <w:r>
        <w:rPr>
          <w:sz w:val="22"/>
        </w:rPr>
        <w:t>dismiss, the</w:t>
      </w:r>
      <w:r>
        <w:rPr>
          <w:spacing w:val="-5"/>
          <w:sz w:val="22"/>
        </w:rPr>
        <w:t> </w:t>
      </w:r>
      <w:r>
        <w:rPr>
          <w:sz w:val="22"/>
        </w:rPr>
        <w:t>employee</w:t>
      </w:r>
      <w:r>
        <w:rPr>
          <w:spacing w:val="-1"/>
          <w:sz w:val="22"/>
        </w:rPr>
        <w:t> </w:t>
      </w:r>
      <w:r>
        <w:rPr>
          <w:sz w:val="22"/>
        </w:rPr>
        <w:t>will</w:t>
      </w:r>
      <w:r>
        <w:rPr>
          <w:spacing w:val="-3"/>
          <w:sz w:val="22"/>
        </w:rPr>
        <w:t> </w:t>
      </w:r>
      <w:r>
        <w:rPr>
          <w:sz w:val="22"/>
        </w:rPr>
        <w:t>be</w:t>
      </w:r>
      <w:r>
        <w:rPr>
          <w:spacing w:val="-5"/>
          <w:sz w:val="22"/>
        </w:rPr>
        <w:t> </w:t>
      </w:r>
      <w:r>
        <w:rPr>
          <w:sz w:val="22"/>
        </w:rPr>
        <w:t>given</w:t>
      </w:r>
      <w:r>
        <w:rPr>
          <w:spacing w:val="-5"/>
          <w:sz w:val="22"/>
        </w:rPr>
        <w:t> </w:t>
      </w:r>
      <w:r>
        <w:rPr>
          <w:sz w:val="22"/>
        </w:rPr>
        <w:t>notice</w:t>
      </w:r>
      <w:r>
        <w:rPr>
          <w:spacing w:val="-5"/>
          <w:sz w:val="22"/>
        </w:rPr>
        <w:t> </w:t>
      </w:r>
      <w:r>
        <w:rPr>
          <w:sz w:val="22"/>
        </w:rPr>
        <w:t>of</w:t>
      </w:r>
      <w:r>
        <w:rPr>
          <w:spacing w:val="-6"/>
          <w:sz w:val="22"/>
        </w:rPr>
        <w:t> </w:t>
      </w:r>
      <w:r>
        <w:rPr>
          <w:sz w:val="22"/>
        </w:rPr>
        <w:t>dismissal,</w:t>
      </w:r>
      <w:r>
        <w:rPr>
          <w:spacing w:val="-1"/>
          <w:sz w:val="22"/>
        </w:rPr>
        <w:t> </w:t>
      </w:r>
      <w:r>
        <w:rPr>
          <w:sz w:val="22"/>
        </w:rPr>
        <w:t>stating</w:t>
      </w:r>
      <w:r>
        <w:rPr>
          <w:spacing w:val="-5"/>
          <w:sz w:val="22"/>
        </w:rPr>
        <w:t> </w:t>
      </w:r>
      <w:r>
        <w:rPr>
          <w:sz w:val="22"/>
        </w:rPr>
        <w:t>the reasons for dismissal and giving details of the right to appeal.</w:t>
      </w:r>
    </w:p>
    <w:p>
      <w:pPr>
        <w:pStyle w:val="BodyText"/>
        <w:spacing w:before="24"/>
      </w:pPr>
    </w:p>
    <w:p>
      <w:pPr>
        <w:pStyle w:val="BodyText"/>
        <w:spacing w:line="242" w:lineRule="auto"/>
        <w:ind w:left="23" w:right="114"/>
      </w:pPr>
      <w:r>
        <w:rPr/>
        <w:t>If</w:t>
      </w:r>
      <w:r>
        <w:rPr>
          <w:spacing w:val="-1"/>
        </w:rPr>
        <w:t> </w:t>
      </w:r>
      <w:r>
        <w:rPr/>
        <w:t>the</w:t>
      </w:r>
      <w:r>
        <w:rPr>
          <w:spacing w:val="-5"/>
        </w:rPr>
        <w:t> </w:t>
      </w:r>
      <w:r>
        <w:rPr/>
        <w:t>progress</w:t>
      </w:r>
      <w:r>
        <w:rPr>
          <w:spacing w:val="-2"/>
        </w:rPr>
        <w:t> </w:t>
      </w:r>
      <w:r>
        <w:rPr/>
        <w:t>is</w:t>
      </w:r>
      <w:r>
        <w:rPr>
          <w:spacing w:val="-7"/>
        </w:rPr>
        <w:t> </w:t>
      </w:r>
      <w:r>
        <w:rPr/>
        <w:t>satisfactory</w:t>
      </w:r>
      <w:r>
        <w:rPr>
          <w:spacing w:val="-2"/>
        </w:rPr>
        <w:t> </w:t>
      </w:r>
      <w:r>
        <w:rPr/>
        <w:t>within</w:t>
      </w:r>
      <w:r>
        <w:rPr>
          <w:spacing w:val="-1"/>
        </w:rPr>
        <w:t> </w:t>
      </w:r>
      <w:r>
        <w:rPr/>
        <w:t>the</w:t>
      </w:r>
      <w:r>
        <w:rPr>
          <w:spacing w:val="-5"/>
        </w:rPr>
        <w:t> </w:t>
      </w:r>
      <w:r>
        <w:rPr/>
        <w:t>time</w:t>
      </w:r>
      <w:r>
        <w:rPr>
          <w:spacing w:val="-5"/>
        </w:rPr>
        <w:t> </w:t>
      </w:r>
      <w:r>
        <w:rPr/>
        <w:t>given</w:t>
      </w:r>
      <w:r>
        <w:rPr>
          <w:spacing w:val="-5"/>
        </w:rPr>
        <w:t> </w:t>
      </w:r>
      <w:r>
        <w:rPr/>
        <w:t>to</w:t>
      </w:r>
      <w:r>
        <w:rPr>
          <w:spacing w:val="-1"/>
        </w:rPr>
        <w:t> </w:t>
      </w:r>
      <w:r>
        <w:rPr/>
        <w:t>rectify</w:t>
      </w:r>
      <w:r>
        <w:rPr>
          <w:spacing w:val="-7"/>
        </w:rPr>
        <w:t> </w:t>
      </w:r>
      <w:r>
        <w:rPr/>
        <w:t>matters,</w:t>
      </w:r>
      <w:r>
        <w:rPr>
          <w:spacing w:val="-1"/>
        </w:rPr>
        <w:t> </w:t>
      </w:r>
      <w:r>
        <w:rPr/>
        <w:t>the</w:t>
      </w:r>
      <w:r>
        <w:rPr>
          <w:spacing w:val="-5"/>
        </w:rPr>
        <w:t> </w:t>
      </w:r>
      <w:r>
        <w:rPr/>
        <w:t>record</w:t>
      </w:r>
      <w:r>
        <w:rPr>
          <w:spacing w:val="-5"/>
        </w:rPr>
        <w:t> </w:t>
      </w:r>
      <w:r>
        <w:rPr/>
        <w:t>of</w:t>
      </w:r>
      <w:r>
        <w:rPr>
          <w:spacing w:val="-1"/>
        </w:rPr>
        <w:t> </w:t>
      </w:r>
      <w:r>
        <w:rPr/>
        <w:t>warnings in the individuals file will be destroyed.</w:t>
      </w:r>
    </w:p>
    <w:p>
      <w:pPr>
        <w:pStyle w:val="BodyText"/>
        <w:spacing w:before="1"/>
      </w:pPr>
    </w:p>
    <w:p>
      <w:pPr>
        <w:pStyle w:val="BodyText"/>
        <w:spacing w:line="237" w:lineRule="auto" w:before="1"/>
        <w:ind w:left="23" w:right="114"/>
      </w:pPr>
      <w:r>
        <w:rPr/>
        <w:t>The</w:t>
      </w:r>
      <w:r>
        <w:rPr>
          <w:spacing w:val="-4"/>
        </w:rPr>
        <w:t> </w:t>
      </w:r>
      <w:r>
        <w:rPr/>
        <w:t>procedure</w:t>
      </w:r>
      <w:r>
        <w:rPr>
          <w:spacing w:val="-4"/>
        </w:rPr>
        <w:t> </w:t>
      </w:r>
      <w:r>
        <w:rPr/>
        <w:t>may</w:t>
      </w:r>
      <w:r>
        <w:rPr>
          <w:spacing w:val="-1"/>
        </w:rPr>
        <w:t> </w:t>
      </w:r>
      <w:r>
        <w:rPr/>
        <w:t>be implemented</w:t>
      </w:r>
      <w:r>
        <w:rPr>
          <w:spacing w:val="-4"/>
        </w:rPr>
        <w:t> </w:t>
      </w:r>
      <w:r>
        <w:rPr/>
        <w:t>at</w:t>
      </w:r>
      <w:r>
        <w:rPr>
          <w:spacing w:val="-5"/>
        </w:rPr>
        <w:t> </w:t>
      </w:r>
      <w:r>
        <w:rPr/>
        <w:t>any</w:t>
      </w:r>
      <w:r>
        <w:rPr>
          <w:spacing w:val="-6"/>
        </w:rPr>
        <w:t> </w:t>
      </w:r>
      <w:r>
        <w:rPr/>
        <w:t>stage</w:t>
      </w:r>
      <w:r>
        <w:rPr>
          <w:spacing w:val="-9"/>
        </w:rPr>
        <w:t> </w:t>
      </w:r>
      <w:r>
        <w:rPr/>
        <w:t>dependent</w:t>
      </w:r>
      <w:r>
        <w:rPr>
          <w:spacing w:val="-5"/>
        </w:rPr>
        <w:t> </w:t>
      </w:r>
      <w:r>
        <w:rPr/>
        <w:t>on the</w:t>
      </w:r>
      <w:r>
        <w:rPr>
          <w:spacing w:val="-4"/>
        </w:rPr>
        <w:t> </w:t>
      </w:r>
      <w:r>
        <w:rPr/>
        <w:t>offence</w:t>
      </w:r>
      <w:r>
        <w:rPr>
          <w:spacing w:val="-4"/>
        </w:rPr>
        <w:t> </w:t>
      </w:r>
      <w:r>
        <w:rPr/>
        <w:t>committed</w:t>
      </w:r>
      <w:r>
        <w:rPr>
          <w:spacing w:val="-4"/>
        </w:rPr>
        <w:t> </w:t>
      </w:r>
      <w:r>
        <w:rPr/>
        <w:t>by the employee in each particular case.</w:t>
      </w:r>
    </w:p>
    <w:p>
      <w:pPr>
        <w:pStyle w:val="BodyText"/>
        <w:spacing w:before="2"/>
      </w:pPr>
    </w:p>
    <w:p>
      <w:pPr>
        <w:pStyle w:val="Heading4"/>
        <w:spacing w:line="251" w:lineRule="exact"/>
      </w:pPr>
      <w:r>
        <w:rPr/>
        <w:t>Gross</w:t>
      </w:r>
      <w:r>
        <w:rPr>
          <w:spacing w:val="-3"/>
        </w:rPr>
        <w:t> </w:t>
      </w:r>
      <w:r>
        <w:rPr>
          <w:spacing w:val="-2"/>
        </w:rPr>
        <w:t>Misconduct</w:t>
      </w:r>
    </w:p>
    <w:p>
      <w:pPr>
        <w:pStyle w:val="BodyText"/>
        <w:ind w:left="23" w:right="146"/>
      </w:pPr>
      <w:r>
        <w:rPr/>
        <w:t>In the case of gross misconduct, the setting reserves the right to dismiss an employee without notice (or</w:t>
      </w:r>
      <w:r>
        <w:rPr>
          <w:spacing w:val="-4"/>
        </w:rPr>
        <w:t> </w:t>
      </w:r>
      <w:r>
        <w:rPr/>
        <w:t>payment in lieu of</w:t>
      </w:r>
      <w:r>
        <w:rPr>
          <w:spacing w:val="-1"/>
        </w:rPr>
        <w:t> </w:t>
      </w:r>
      <w:r>
        <w:rPr/>
        <w:t>notice) if,</w:t>
      </w:r>
      <w:r>
        <w:rPr>
          <w:spacing w:val="-1"/>
        </w:rPr>
        <w:t> </w:t>
      </w:r>
      <w:r>
        <w:rPr/>
        <w:t>after investigation and consideration of</w:t>
      </w:r>
      <w:r>
        <w:rPr>
          <w:spacing w:val="-1"/>
        </w:rPr>
        <w:t> </w:t>
      </w:r>
      <w:r>
        <w:rPr/>
        <w:t>any mitigating</w:t>
      </w:r>
      <w:r>
        <w:rPr>
          <w:spacing w:val="-3"/>
        </w:rPr>
        <w:t> </w:t>
      </w:r>
      <w:r>
        <w:rPr/>
        <w:t>circumstances,</w:t>
      </w:r>
      <w:r>
        <w:rPr>
          <w:spacing w:val="-3"/>
        </w:rPr>
        <w:t> </w:t>
      </w:r>
      <w:r>
        <w:rPr/>
        <w:t>the</w:t>
      </w:r>
      <w:r>
        <w:rPr>
          <w:spacing w:val="-7"/>
        </w:rPr>
        <w:t> </w:t>
      </w:r>
      <w:r>
        <w:rPr/>
        <w:t>management</w:t>
      </w:r>
      <w:r>
        <w:rPr>
          <w:spacing w:val="-8"/>
        </w:rPr>
        <w:t> </w:t>
      </w:r>
      <w:r>
        <w:rPr/>
        <w:t>are</w:t>
      </w:r>
      <w:r>
        <w:rPr>
          <w:spacing w:val="-3"/>
        </w:rPr>
        <w:t> </w:t>
      </w:r>
      <w:r>
        <w:rPr/>
        <w:t>satisfied</w:t>
      </w:r>
      <w:r>
        <w:rPr>
          <w:spacing w:val="-7"/>
        </w:rPr>
        <w:t> </w:t>
      </w:r>
      <w:r>
        <w:rPr/>
        <w:t>that</w:t>
      </w:r>
      <w:r>
        <w:rPr>
          <w:spacing w:val="-8"/>
        </w:rPr>
        <w:t> </w:t>
      </w:r>
      <w:r>
        <w:rPr/>
        <w:t>there</w:t>
      </w:r>
      <w:r>
        <w:rPr>
          <w:spacing w:val="-3"/>
        </w:rPr>
        <w:t> </w:t>
      </w:r>
      <w:r>
        <w:rPr/>
        <w:t>is</w:t>
      </w:r>
      <w:r>
        <w:rPr>
          <w:spacing w:val="-4"/>
        </w:rPr>
        <w:t> </w:t>
      </w:r>
      <w:r>
        <w:rPr/>
        <w:t>sufficient</w:t>
      </w:r>
      <w:r>
        <w:rPr>
          <w:spacing w:val="-3"/>
        </w:rPr>
        <w:t> </w:t>
      </w:r>
      <w:r>
        <w:rPr/>
        <w:t>justification for so doing.</w:t>
      </w:r>
    </w:p>
    <w:p>
      <w:pPr>
        <w:pStyle w:val="BodyText"/>
        <w:spacing w:before="1"/>
      </w:pPr>
    </w:p>
    <w:p>
      <w:pPr>
        <w:pStyle w:val="Heading4"/>
      </w:pPr>
      <w:r>
        <w:rPr/>
        <w:t>Duration</w:t>
      </w:r>
      <w:r>
        <w:rPr>
          <w:spacing w:val="-3"/>
        </w:rPr>
        <w:t> </w:t>
      </w:r>
      <w:r>
        <w:rPr/>
        <w:t>of</w:t>
      </w:r>
      <w:r>
        <w:rPr>
          <w:spacing w:val="-8"/>
        </w:rPr>
        <w:t> </w:t>
      </w:r>
      <w:r>
        <w:rPr>
          <w:spacing w:val="-2"/>
        </w:rPr>
        <w:t>Warnings</w:t>
      </w:r>
    </w:p>
    <w:p>
      <w:pPr>
        <w:pStyle w:val="BodyText"/>
        <w:spacing w:before="1"/>
        <w:ind w:left="23" w:right="114"/>
      </w:pPr>
      <w:r>
        <w:rPr/>
        <w:t>Under normal circumstances, warnings will be valid for the following periods of time, although</w:t>
      </w:r>
      <w:r>
        <w:rPr>
          <w:spacing w:val="-4"/>
        </w:rPr>
        <w:t> </w:t>
      </w:r>
      <w:r>
        <w:rPr/>
        <w:t>these</w:t>
      </w:r>
      <w:r>
        <w:rPr>
          <w:spacing w:val="-4"/>
        </w:rPr>
        <w:t> </w:t>
      </w:r>
      <w:r>
        <w:rPr/>
        <w:t>may</w:t>
      </w:r>
      <w:r>
        <w:rPr>
          <w:spacing w:val="-1"/>
        </w:rPr>
        <w:t> </w:t>
      </w:r>
      <w:r>
        <w:rPr/>
        <w:t>vary</w:t>
      </w:r>
      <w:r>
        <w:rPr>
          <w:spacing w:val="-6"/>
        </w:rPr>
        <w:t> </w:t>
      </w:r>
      <w:r>
        <w:rPr/>
        <w:t>according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nature</w:t>
      </w:r>
      <w:r>
        <w:rPr>
          <w:spacing w:val="-4"/>
        </w:rPr>
        <w:t> </w:t>
      </w:r>
      <w:r>
        <w:rPr/>
        <w:t>of the</w:t>
      </w:r>
      <w:r>
        <w:rPr>
          <w:spacing w:val="-4"/>
        </w:rPr>
        <w:t> </w:t>
      </w:r>
      <w:r>
        <w:rPr/>
        <w:t>occurrence</w:t>
      </w:r>
      <w:r>
        <w:rPr>
          <w:spacing w:val="-4"/>
        </w:rPr>
        <w:t> </w:t>
      </w:r>
      <w:r>
        <w:rPr/>
        <w:t>and</w:t>
      </w:r>
      <w:r>
        <w:rPr>
          <w:spacing w:val="-4"/>
        </w:rPr>
        <w:t> </w:t>
      </w:r>
      <w:r>
        <w:rPr/>
        <w:t>may</w:t>
      </w:r>
      <w:r>
        <w:rPr>
          <w:spacing w:val="-1"/>
        </w:rPr>
        <w:t> </w:t>
      </w:r>
      <w:r>
        <w:rPr/>
        <w:t>therefore</w:t>
      </w:r>
      <w:r>
        <w:rPr>
          <w:spacing w:val="-4"/>
        </w:rPr>
        <w:t> </w:t>
      </w:r>
      <w:r>
        <w:rPr/>
        <w:t>be determined by mutual agreement at the time of issue.</w:t>
      </w:r>
    </w:p>
    <w:p>
      <w:pPr>
        <w:pStyle w:val="BodyText"/>
        <w:spacing w:before="250"/>
        <w:ind w:left="23"/>
      </w:pPr>
      <w:r>
        <w:rPr/>
        <w:t>Verbal</w:t>
      </w:r>
      <w:r>
        <w:rPr>
          <w:spacing w:val="-3"/>
        </w:rPr>
        <w:t> </w:t>
      </w:r>
      <w:r>
        <w:rPr/>
        <w:t>Warning:</w:t>
      </w:r>
      <w:r>
        <w:rPr>
          <w:spacing w:val="-6"/>
        </w:rPr>
        <w:t> </w:t>
      </w:r>
      <w:r>
        <w:rPr/>
        <w:t>6</w:t>
      </w:r>
      <w:r>
        <w:rPr>
          <w:spacing w:val="-4"/>
        </w:rPr>
        <w:t> </w:t>
      </w:r>
      <w:r>
        <w:rPr>
          <w:spacing w:val="-2"/>
        </w:rPr>
        <w:t>months</w:t>
      </w:r>
    </w:p>
    <w:p>
      <w:pPr>
        <w:pStyle w:val="BodyText"/>
        <w:spacing w:before="2"/>
        <w:ind w:left="23" w:right="5503"/>
      </w:pPr>
      <w:r>
        <w:rPr/>
        <w:t>First Written Warning: 6 months Final</w:t>
      </w:r>
      <w:r>
        <w:rPr>
          <w:spacing w:val="-8"/>
        </w:rPr>
        <w:t> </w:t>
      </w:r>
      <w:r>
        <w:rPr/>
        <w:t>Written</w:t>
      </w:r>
      <w:r>
        <w:rPr>
          <w:spacing w:val="-7"/>
        </w:rPr>
        <w:t> </w:t>
      </w:r>
      <w:r>
        <w:rPr/>
        <w:t>Warning:</w:t>
      </w:r>
      <w:r>
        <w:rPr>
          <w:spacing w:val="-7"/>
        </w:rPr>
        <w:t> </w:t>
      </w:r>
      <w:r>
        <w:rPr/>
        <w:t>12</w:t>
      </w:r>
      <w:r>
        <w:rPr>
          <w:spacing w:val="-10"/>
        </w:rPr>
        <w:t> </w:t>
      </w:r>
      <w:r>
        <w:rPr/>
        <w:t>months</w:t>
      </w:r>
    </w:p>
    <w:p>
      <w:pPr>
        <w:pStyle w:val="BodyText"/>
        <w:spacing w:before="252"/>
        <w:ind w:left="23"/>
      </w:pPr>
      <w:r>
        <w:rPr/>
        <w:t>On</w:t>
      </w:r>
      <w:r>
        <w:rPr>
          <w:spacing w:val="-4"/>
        </w:rPr>
        <w:t> </w:t>
      </w:r>
      <w:r>
        <w:rPr/>
        <w:t>expiry, warnings</w:t>
      </w:r>
      <w:r>
        <w:rPr>
          <w:spacing w:val="-1"/>
        </w:rPr>
        <w:t> </w:t>
      </w:r>
      <w:r>
        <w:rPr/>
        <w:t>will</w:t>
      </w:r>
      <w:r>
        <w:rPr>
          <w:spacing w:val="-2"/>
        </w:rPr>
        <w:t> </w:t>
      </w:r>
      <w:r>
        <w:rPr/>
        <w:t>be</w:t>
      </w:r>
      <w:r>
        <w:rPr>
          <w:spacing w:val="-4"/>
        </w:rPr>
        <w:t> </w:t>
      </w:r>
      <w:r>
        <w:rPr/>
        <w:t>disregarded</w:t>
      </w:r>
      <w:r>
        <w:rPr>
          <w:spacing w:val="-4"/>
        </w:rPr>
        <w:t> </w:t>
      </w:r>
      <w:r>
        <w:rPr/>
        <w:t>for</w:t>
      </w:r>
      <w:r>
        <w:rPr>
          <w:spacing w:val="-8"/>
        </w:rPr>
        <w:t> </w:t>
      </w:r>
      <w:r>
        <w:rPr/>
        <w:t>future</w:t>
      </w:r>
      <w:r>
        <w:rPr>
          <w:spacing w:val="-4"/>
        </w:rPr>
        <w:t> </w:t>
      </w:r>
      <w:r>
        <w:rPr/>
        <w:t>disciplinary</w:t>
      </w:r>
      <w:r>
        <w:rPr>
          <w:spacing w:val="-1"/>
        </w:rPr>
        <w:t> </w:t>
      </w:r>
      <w:r>
        <w:rPr/>
        <w:t>purposes</w:t>
      </w:r>
      <w:r>
        <w:rPr>
          <w:spacing w:val="-6"/>
        </w:rPr>
        <w:t> </w:t>
      </w:r>
      <w:r>
        <w:rPr/>
        <w:t>but not</w:t>
      </w:r>
      <w:r>
        <w:rPr>
          <w:spacing w:val="-5"/>
        </w:rPr>
        <w:t> </w:t>
      </w:r>
      <w:r>
        <w:rPr/>
        <w:t>destroyed. They will remain in the main personnel file of the employee concerned.</w:t>
      </w:r>
    </w:p>
    <w:p>
      <w:pPr>
        <w:pStyle w:val="BodyText"/>
      </w:pPr>
    </w:p>
    <w:p>
      <w:pPr>
        <w:pStyle w:val="Heading4"/>
      </w:pPr>
      <w:r>
        <w:rPr>
          <w:spacing w:val="-2"/>
        </w:rPr>
        <w:t>Appeals</w:t>
      </w:r>
    </w:p>
    <w:p>
      <w:pPr>
        <w:pStyle w:val="BodyText"/>
        <w:spacing w:before="1"/>
        <w:ind w:left="23" w:right="81"/>
      </w:pPr>
      <w:r>
        <w:rPr/>
        <w:t>At each stage of the disciplinary procedure the employee must be told s/he has the right to appeal against any disciplinary action, and that the appeal must be made in writing to the pre-school</w:t>
      </w:r>
      <w:r>
        <w:rPr>
          <w:spacing w:val="-3"/>
        </w:rPr>
        <w:t> </w:t>
      </w:r>
      <w:r>
        <w:rPr/>
        <w:t>manager within three days</w:t>
      </w:r>
      <w:r>
        <w:rPr>
          <w:spacing w:val="-2"/>
        </w:rPr>
        <w:t> </w:t>
      </w:r>
      <w:r>
        <w:rPr/>
        <w:t>of</w:t>
      </w:r>
      <w:r>
        <w:rPr>
          <w:spacing w:val="-1"/>
        </w:rPr>
        <w:t> </w:t>
      </w:r>
      <w:r>
        <w:rPr/>
        <w:t>a disciplinary interview. The appeal hearing should be</w:t>
      </w:r>
      <w:r>
        <w:rPr>
          <w:spacing w:val="-2"/>
        </w:rPr>
        <w:t> </w:t>
      </w:r>
      <w:r>
        <w:rPr/>
        <w:t>heard,</w:t>
      </w:r>
      <w:r>
        <w:rPr>
          <w:spacing w:val="-3"/>
        </w:rPr>
        <w:t> </w:t>
      </w:r>
      <w:r>
        <w:rPr/>
        <w:t>if possible, within</w:t>
      </w:r>
      <w:r>
        <w:rPr>
          <w:spacing w:val="-2"/>
        </w:rPr>
        <w:t> </w:t>
      </w:r>
      <w:r>
        <w:rPr/>
        <w:t>10 days</w:t>
      </w:r>
      <w:r>
        <w:rPr>
          <w:spacing w:val="-4"/>
        </w:rPr>
        <w:t> </w:t>
      </w:r>
      <w:r>
        <w:rPr/>
        <w:t>of receipt</w:t>
      </w:r>
      <w:r>
        <w:rPr>
          <w:spacing w:val="-3"/>
        </w:rPr>
        <w:t> </w:t>
      </w:r>
      <w:r>
        <w:rPr/>
        <w:t>of the</w:t>
      </w:r>
      <w:r>
        <w:rPr>
          <w:spacing w:val="-2"/>
        </w:rPr>
        <w:t> </w:t>
      </w:r>
      <w:r>
        <w:rPr/>
        <w:t>appeal. Two or</w:t>
      </w:r>
      <w:r>
        <w:rPr>
          <w:spacing w:val="-6"/>
        </w:rPr>
        <w:t> </w:t>
      </w:r>
      <w:r>
        <w:rPr/>
        <w:t>three</w:t>
      </w:r>
      <w:r>
        <w:rPr>
          <w:spacing w:val="-2"/>
        </w:rPr>
        <w:t> </w:t>
      </w:r>
      <w:r>
        <w:rPr/>
        <w:t>people combining of Manager</w:t>
      </w:r>
      <w:r>
        <w:rPr>
          <w:spacing w:val="-8"/>
        </w:rPr>
        <w:t> </w:t>
      </w:r>
      <w:r>
        <w:rPr/>
        <w:t>,</w:t>
      </w:r>
      <w:r>
        <w:rPr>
          <w:spacing w:val="-5"/>
        </w:rPr>
        <w:t> </w:t>
      </w:r>
      <w:r>
        <w:rPr/>
        <w:t>playleader</w:t>
      </w:r>
      <w:r>
        <w:rPr>
          <w:spacing w:val="-3"/>
        </w:rPr>
        <w:t> </w:t>
      </w:r>
      <w:r>
        <w:rPr/>
        <w:t>or</w:t>
      </w:r>
      <w:r>
        <w:rPr>
          <w:spacing w:val="-3"/>
        </w:rPr>
        <w:t> </w:t>
      </w:r>
      <w:r>
        <w:rPr/>
        <w:t>committee</w:t>
      </w:r>
      <w:r>
        <w:rPr>
          <w:spacing w:val="-4"/>
        </w:rPr>
        <w:t> </w:t>
      </w:r>
      <w:r>
        <w:rPr/>
        <w:t>members –</w:t>
      </w:r>
      <w:r>
        <w:rPr>
          <w:spacing w:val="-4"/>
        </w:rPr>
        <w:t> </w:t>
      </w:r>
      <w:r>
        <w:rPr/>
        <w:t>not, if</w:t>
      </w:r>
      <w:r>
        <w:rPr>
          <w:spacing w:val="-5"/>
        </w:rPr>
        <w:t> </w:t>
      </w:r>
      <w:r>
        <w:rPr/>
        <w:t>possible,</w:t>
      </w:r>
      <w:r>
        <w:rPr>
          <w:spacing w:val="-5"/>
        </w:rPr>
        <w:t> </w:t>
      </w:r>
      <w:r>
        <w:rPr/>
        <w:t>those</w:t>
      </w:r>
      <w:r>
        <w:rPr>
          <w:spacing w:val="-4"/>
        </w:rPr>
        <w:t> </w:t>
      </w:r>
      <w:r>
        <w:rPr/>
        <w:t>involved in</w:t>
      </w:r>
      <w:r>
        <w:rPr>
          <w:spacing w:val="-4"/>
        </w:rPr>
        <w:t> </w:t>
      </w:r>
      <w:r>
        <w:rPr/>
        <w:t>the initial disciplinary procedures - will serve as an appeals committee. If this is not possible, the appeal group may consist of the same people as the original panel, and they</w:t>
      </w:r>
      <w:r>
        <w:rPr>
          <w:spacing w:val="-1"/>
        </w:rPr>
        <w:t> </w:t>
      </w:r>
      <w:r>
        <w:rPr/>
        <w:t>must make every effort to hear the appeal as impartially as possible. The employee may take a colleague or trade union official to speak for him/her.</w:t>
      </w:r>
    </w:p>
    <w:p>
      <w:pPr>
        <w:pStyle w:val="BodyText"/>
        <w:spacing w:before="29"/>
      </w:pPr>
    </w:p>
    <w:p>
      <w:pPr>
        <w:pStyle w:val="ListParagraph"/>
        <w:numPr>
          <w:ilvl w:val="0"/>
          <w:numId w:val="5"/>
        </w:numPr>
        <w:tabs>
          <w:tab w:pos="742" w:val="left" w:leader="none"/>
        </w:tabs>
        <w:spacing w:line="252" w:lineRule="exact" w:before="0" w:after="0"/>
        <w:ind w:left="742" w:right="0" w:hanging="359"/>
        <w:jc w:val="left"/>
        <w:rPr>
          <w:sz w:val="22"/>
        </w:rPr>
      </w:pPr>
      <w:r>
        <w:rPr>
          <w:sz w:val="22"/>
        </w:rPr>
        <w:t>The</w:t>
      </w:r>
      <w:r>
        <w:rPr>
          <w:spacing w:val="-6"/>
          <w:sz w:val="22"/>
        </w:rPr>
        <w:t> </w:t>
      </w:r>
      <w:r>
        <w:rPr>
          <w:sz w:val="22"/>
        </w:rPr>
        <w:t>employee</w:t>
      </w:r>
      <w:r>
        <w:rPr>
          <w:spacing w:val="-1"/>
          <w:sz w:val="22"/>
        </w:rPr>
        <w:t> </w:t>
      </w:r>
      <w:r>
        <w:rPr>
          <w:sz w:val="22"/>
        </w:rPr>
        <w:t>will</w:t>
      </w:r>
      <w:r>
        <w:rPr>
          <w:spacing w:val="-4"/>
          <w:sz w:val="22"/>
        </w:rPr>
        <w:t> </w:t>
      </w:r>
      <w:r>
        <w:rPr>
          <w:sz w:val="22"/>
        </w:rPr>
        <w:t>explain</w:t>
      </w:r>
      <w:r>
        <w:rPr>
          <w:spacing w:val="-5"/>
          <w:sz w:val="22"/>
        </w:rPr>
        <w:t> </w:t>
      </w:r>
      <w:r>
        <w:rPr>
          <w:sz w:val="22"/>
        </w:rPr>
        <w:t>why</w:t>
      </w:r>
      <w:r>
        <w:rPr>
          <w:spacing w:val="-3"/>
          <w:sz w:val="22"/>
        </w:rPr>
        <w:t> </w:t>
      </w:r>
      <w:r>
        <w:rPr>
          <w:sz w:val="22"/>
        </w:rPr>
        <w:t>s/he</w:t>
      </w:r>
      <w:r>
        <w:rPr>
          <w:spacing w:val="-1"/>
          <w:sz w:val="22"/>
        </w:rPr>
        <w:t> </w:t>
      </w:r>
      <w:r>
        <w:rPr>
          <w:sz w:val="22"/>
        </w:rPr>
        <w:t>is</w:t>
      </w:r>
      <w:r>
        <w:rPr>
          <w:spacing w:val="-8"/>
          <w:sz w:val="22"/>
        </w:rPr>
        <w:t> </w:t>
      </w:r>
      <w:r>
        <w:rPr>
          <w:sz w:val="22"/>
        </w:rPr>
        <w:t>dissatisfied</w:t>
      </w:r>
      <w:r>
        <w:rPr>
          <w:spacing w:val="-10"/>
          <w:sz w:val="22"/>
        </w:rPr>
        <w:t> </w:t>
      </w:r>
      <w:r>
        <w:rPr>
          <w:sz w:val="22"/>
        </w:rPr>
        <w:t>and</w:t>
      </w:r>
      <w:r>
        <w:rPr>
          <w:spacing w:val="-5"/>
          <w:sz w:val="22"/>
        </w:rPr>
        <w:t> </w:t>
      </w:r>
      <w:r>
        <w:rPr>
          <w:sz w:val="22"/>
        </w:rPr>
        <w:t>may</w:t>
      </w:r>
      <w:r>
        <w:rPr>
          <w:spacing w:val="-7"/>
          <w:sz w:val="22"/>
        </w:rPr>
        <w:t> </w:t>
      </w:r>
      <w:r>
        <w:rPr>
          <w:sz w:val="22"/>
        </w:rPr>
        <w:t>be</w:t>
      </w:r>
      <w:r>
        <w:rPr>
          <w:spacing w:val="-2"/>
          <w:sz w:val="22"/>
        </w:rPr>
        <w:t> </w:t>
      </w:r>
      <w:r>
        <w:rPr>
          <w:sz w:val="22"/>
        </w:rPr>
        <w:t>asked</w:t>
      </w:r>
      <w:r>
        <w:rPr>
          <w:spacing w:val="-1"/>
          <w:sz w:val="22"/>
        </w:rPr>
        <w:t> </w:t>
      </w:r>
      <w:r>
        <w:rPr>
          <w:spacing w:val="-2"/>
          <w:sz w:val="22"/>
        </w:rPr>
        <w:t>questions.</w:t>
      </w:r>
    </w:p>
    <w:p>
      <w:pPr>
        <w:pStyle w:val="ListParagraph"/>
        <w:numPr>
          <w:ilvl w:val="0"/>
          <w:numId w:val="5"/>
        </w:numPr>
        <w:tabs>
          <w:tab w:pos="742" w:val="left" w:leader="none"/>
          <w:tab w:pos="744" w:val="left" w:leader="none"/>
        </w:tabs>
        <w:spacing w:line="240" w:lineRule="auto" w:before="0" w:after="0"/>
        <w:ind w:left="744" w:right="382" w:hanging="361"/>
        <w:jc w:val="left"/>
        <w:rPr>
          <w:sz w:val="22"/>
        </w:rPr>
      </w:pPr>
      <w:r>
        <w:rPr>
          <w:sz w:val="22"/>
        </w:rPr>
        <w:t>The chair</w:t>
      </w:r>
      <w:r>
        <w:rPr>
          <w:spacing w:val="-7"/>
          <w:sz w:val="22"/>
        </w:rPr>
        <w:t> </w:t>
      </w:r>
      <w:r>
        <w:rPr>
          <w:sz w:val="22"/>
        </w:rPr>
        <w:t>/ Manager</w:t>
      </w:r>
      <w:r>
        <w:rPr>
          <w:spacing w:val="-2"/>
          <w:sz w:val="22"/>
        </w:rPr>
        <w:t> </w:t>
      </w:r>
      <w:r>
        <w:rPr>
          <w:sz w:val="22"/>
        </w:rPr>
        <w:t>will</w:t>
      </w:r>
      <w:r>
        <w:rPr>
          <w:spacing w:val="-1"/>
          <w:sz w:val="22"/>
        </w:rPr>
        <w:t> </w:t>
      </w:r>
      <w:r>
        <w:rPr>
          <w:sz w:val="22"/>
        </w:rPr>
        <w:t>be</w:t>
      </w:r>
      <w:r>
        <w:rPr>
          <w:spacing w:val="-3"/>
          <w:sz w:val="22"/>
        </w:rPr>
        <w:t> </w:t>
      </w:r>
      <w:r>
        <w:rPr>
          <w:sz w:val="22"/>
        </w:rPr>
        <w:t>asked to</w:t>
      </w:r>
      <w:r>
        <w:rPr>
          <w:spacing w:val="-3"/>
          <w:sz w:val="22"/>
        </w:rPr>
        <w:t> </w:t>
      </w:r>
      <w:r>
        <w:rPr>
          <w:sz w:val="22"/>
        </w:rPr>
        <w:t>put</w:t>
      </w:r>
      <w:r>
        <w:rPr>
          <w:spacing w:val="-4"/>
          <w:sz w:val="22"/>
        </w:rPr>
        <w:t> </w:t>
      </w:r>
      <w:r>
        <w:rPr>
          <w:sz w:val="22"/>
        </w:rPr>
        <w:t>his/her</w:t>
      </w:r>
      <w:r>
        <w:rPr>
          <w:spacing w:val="-7"/>
          <w:sz w:val="22"/>
        </w:rPr>
        <w:t> </w:t>
      </w:r>
      <w:r>
        <w:rPr>
          <w:sz w:val="22"/>
        </w:rPr>
        <w:t>point</w:t>
      </w:r>
      <w:r>
        <w:rPr>
          <w:spacing w:val="-4"/>
          <w:sz w:val="22"/>
        </w:rPr>
        <w:t> </w:t>
      </w:r>
      <w:r>
        <w:rPr>
          <w:sz w:val="22"/>
        </w:rPr>
        <w:t>of</w:t>
      </w:r>
      <w:r>
        <w:rPr>
          <w:spacing w:val="-4"/>
          <w:sz w:val="22"/>
        </w:rPr>
        <w:t> </w:t>
      </w:r>
      <w:r>
        <w:rPr>
          <w:sz w:val="22"/>
        </w:rPr>
        <w:t>view</w:t>
      </w:r>
      <w:r>
        <w:rPr>
          <w:spacing w:val="-6"/>
          <w:sz w:val="22"/>
        </w:rPr>
        <w:t> </w:t>
      </w:r>
      <w:r>
        <w:rPr>
          <w:sz w:val="22"/>
        </w:rPr>
        <w:t>and</w:t>
      </w:r>
      <w:r>
        <w:rPr>
          <w:spacing w:val="-3"/>
          <w:sz w:val="22"/>
        </w:rPr>
        <w:t> </w:t>
      </w:r>
      <w:r>
        <w:rPr>
          <w:sz w:val="22"/>
        </w:rPr>
        <w:t>may</w:t>
      </w:r>
      <w:r>
        <w:rPr>
          <w:spacing w:val="-5"/>
          <w:sz w:val="22"/>
        </w:rPr>
        <w:t> </w:t>
      </w:r>
      <w:r>
        <w:rPr>
          <w:sz w:val="22"/>
        </w:rPr>
        <w:t>be asked a </w:t>
      </w:r>
      <w:r>
        <w:rPr>
          <w:spacing w:val="-2"/>
          <w:sz w:val="22"/>
        </w:rPr>
        <w:t>question.</w:t>
      </w:r>
    </w:p>
    <w:p>
      <w:pPr>
        <w:pStyle w:val="ListParagraph"/>
        <w:numPr>
          <w:ilvl w:val="0"/>
          <w:numId w:val="5"/>
        </w:numPr>
        <w:tabs>
          <w:tab w:pos="742" w:val="left" w:leader="none"/>
          <w:tab w:pos="744" w:val="left" w:leader="none"/>
        </w:tabs>
        <w:spacing w:line="240" w:lineRule="auto" w:before="2" w:after="0"/>
        <w:ind w:left="744" w:right="270" w:hanging="361"/>
        <w:jc w:val="left"/>
        <w:rPr>
          <w:sz w:val="22"/>
        </w:rPr>
      </w:pPr>
      <w:r>
        <w:rPr>
          <w:sz w:val="22"/>
        </w:rPr>
        <w:t>Witnesses</w:t>
      </w:r>
      <w:r>
        <w:rPr>
          <w:spacing w:val="-6"/>
          <w:sz w:val="22"/>
        </w:rPr>
        <w:t> </w:t>
      </w:r>
      <w:r>
        <w:rPr>
          <w:sz w:val="22"/>
        </w:rPr>
        <w:t>may</w:t>
      </w:r>
      <w:r>
        <w:rPr>
          <w:spacing w:val="-6"/>
          <w:sz w:val="22"/>
        </w:rPr>
        <w:t> </w:t>
      </w:r>
      <w:r>
        <w:rPr>
          <w:sz w:val="22"/>
        </w:rPr>
        <w:t>be heard and</w:t>
      </w:r>
      <w:r>
        <w:rPr>
          <w:spacing w:val="-9"/>
          <w:sz w:val="22"/>
        </w:rPr>
        <w:t> </w:t>
      </w:r>
      <w:r>
        <w:rPr>
          <w:sz w:val="22"/>
        </w:rPr>
        <w:t>may</w:t>
      </w:r>
      <w:r>
        <w:rPr>
          <w:spacing w:val="-6"/>
          <w:sz w:val="22"/>
        </w:rPr>
        <w:t> </w:t>
      </w:r>
      <w:r>
        <w:rPr>
          <w:sz w:val="22"/>
        </w:rPr>
        <w:t>be</w:t>
      </w:r>
      <w:r>
        <w:rPr>
          <w:spacing w:val="-4"/>
          <w:sz w:val="22"/>
        </w:rPr>
        <w:t> </w:t>
      </w:r>
      <w:r>
        <w:rPr>
          <w:sz w:val="22"/>
        </w:rPr>
        <w:t>questioned</w:t>
      </w:r>
      <w:r>
        <w:rPr>
          <w:spacing w:val="-4"/>
          <w:sz w:val="22"/>
        </w:rPr>
        <w:t> </w:t>
      </w:r>
      <w:r>
        <w:rPr>
          <w:sz w:val="22"/>
        </w:rPr>
        <w:t>by</w:t>
      </w:r>
      <w:r>
        <w:rPr>
          <w:spacing w:val="-1"/>
          <w:sz w:val="22"/>
        </w:rPr>
        <w:t> </w:t>
      </w: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appeals</w:t>
      </w:r>
      <w:r>
        <w:rPr>
          <w:spacing w:val="-1"/>
          <w:sz w:val="22"/>
        </w:rPr>
        <w:t> </w:t>
      </w:r>
      <w:r>
        <w:rPr>
          <w:sz w:val="22"/>
        </w:rPr>
        <w:t>committee</w:t>
      </w:r>
      <w:r>
        <w:rPr>
          <w:spacing w:val="-4"/>
          <w:sz w:val="22"/>
        </w:rPr>
        <w:t> </w:t>
      </w:r>
      <w:r>
        <w:rPr>
          <w:sz w:val="22"/>
        </w:rPr>
        <w:t>and by the employee and the chair.</w:t>
      </w:r>
    </w:p>
    <w:p>
      <w:pPr>
        <w:pStyle w:val="ListParagraph"/>
        <w:numPr>
          <w:ilvl w:val="0"/>
          <w:numId w:val="5"/>
        </w:numPr>
        <w:tabs>
          <w:tab w:pos="742" w:val="left" w:leader="none"/>
        </w:tabs>
        <w:spacing w:line="240" w:lineRule="auto" w:before="3" w:after="0"/>
        <w:ind w:left="742" w:right="0" w:hanging="359"/>
        <w:jc w:val="left"/>
        <w:rPr>
          <w:sz w:val="22"/>
        </w:rPr>
      </w:pP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committee</w:t>
      </w:r>
      <w:r>
        <w:rPr>
          <w:spacing w:val="-3"/>
          <w:sz w:val="22"/>
        </w:rPr>
        <w:t> </w:t>
      </w:r>
      <w:r>
        <w:rPr>
          <w:sz w:val="22"/>
        </w:rPr>
        <w:t>will</w:t>
      </w:r>
      <w:r>
        <w:rPr>
          <w:spacing w:val="-5"/>
          <w:sz w:val="22"/>
        </w:rPr>
        <w:t> </w:t>
      </w:r>
      <w:r>
        <w:rPr>
          <w:sz w:val="22"/>
        </w:rPr>
        <w:t>consider</w:t>
      </w:r>
      <w:r>
        <w:rPr>
          <w:spacing w:val="-1"/>
          <w:sz w:val="22"/>
        </w:rPr>
        <w:t> </w:t>
      </w:r>
      <w:r>
        <w:rPr>
          <w:sz w:val="22"/>
        </w:rPr>
        <w:t>the</w:t>
      </w:r>
      <w:r>
        <w:rPr>
          <w:spacing w:val="-7"/>
          <w:sz w:val="22"/>
        </w:rPr>
        <w:t> </w:t>
      </w:r>
      <w:r>
        <w:rPr>
          <w:sz w:val="22"/>
        </w:rPr>
        <w:t>matter</w:t>
      </w:r>
      <w:r>
        <w:rPr>
          <w:spacing w:val="-6"/>
          <w:sz w:val="22"/>
        </w:rPr>
        <w:t> </w:t>
      </w:r>
      <w:r>
        <w:rPr>
          <w:sz w:val="22"/>
        </w:rPr>
        <w:t>and</w:t>
      </w:r>
      <w:r>
        <w:rPr>
          <w:spacing w:val="-6"/>
          <w:sz w:val="22"/>
        </w:rPr>
        <w:t> </w:t>
      </w:r>
      <w:r>
        <w:rPr>
          <w:sz w:val="22"/>
        </w:rPr>
        <w:t>make</w:t>
      </w:r>
      <w:r>
        <w:rPr>
          <w:spacing w:val="-7"/>
          <w:sz w:val="22"/>
        </w:rPr>
        <w:t> </w:t>
      </w:r>
      <w:r>
        <w:rPr>
          <w:sz w:val="22"/>
        </w:rPr>
        <w:t>known</w:t>
      </w:r>
      <w:r>
        <w:rPr>
          <w:spacing w:val="-3"/>
          <w:sz w:val="22"/>
        </w:rPr>
        <w:t> </w:t>
      </w:r>
      <w:r>
        <w:rPr>
          <w:sz w:val="22"/>
        </w:rPr>
        <w:t>its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decision.</w:t>
      </w:r>
    </w:p>
    <w:p>
      <w:pPr>
        <w:pStyle w:val="BodyText"/>
        <w:spacing w:before="22"/>
      </w:pPr>
    </w:p>
    <w:p>
      <w:pPr>
        <w:pStyle w:val="BodyText"/>
        <w:ind w:left="23"/>
      </w:pPr>
      <w:r>
        <w:rPr/>
        <w:t>A</w:t>
      </w:r>
      <w:r>
        <w:rPr>
          <w:spacing w:val="-2"/>
        </w:rPr>
        <w:t> </w:t>
      </w:r>
      <w:r>
        <w:rPr/>
        <w:t>written</w:t>
      </w:r>
      <w:r>
        <w:rPr>
          <w:spacing w:val="-2"/>
        </w:rPr>
        <w:t> </w:t>
      </w:r>
      <w:r>
        <w:rPr/>
        <w:t>record</w:t>
      </w:r>
      <w:r>
        <w:rPr>
          <w:spacing w:val="-6"/>
        </w:rPr>
        <w:t> </w:t>
      </w:r>
      <w:r>
        <w:rPr/>
        <w:t>of</w:t>
      </w:r>
      <w:r>
        <w:rPr>
          <w:spacing w:val="-7"/>
        </w:rPr>
        <w:t> </w:t>
      </w:r>
      <w:r>
        <w:rPr/>
        <w:t>the</w:t>
      </w:r>
      <w:r>
        <w:rPr>
          <w:spacing w:val="-6"/>
        </w:rPr>
        <w:t> </w:t>
      </w:r>
      <w:r>
        <w:rPr/>
        <w:t>meeting</w:t>
      </w:r>
      <w:r>
        <w:rPr>
          <w:spacing w:val="-2"/>
        </w:rPr>
        <w:t> </w:t>
      </w:r>
      <w:r>
        <w:rPr/>
        <w:t>will</w:t>
      </w:r>
      <w:r>
        <w:rPr>
          <w:spacing w:val="-3"/>
        </w:rPr>
        <w:t> </w:t>
      </w:r>
      <w:r>
        <w:rPr/>
        <w:t>be</w:t>
      </w:r>
      <w:r>
        <w:rPr>
          <w:spacing w:val="-2"/>
        </w:rPr>
        <w:t> </w:t>
      </w:r>
      <w:r>
        <w:rPr>
          <w:spacing w:val="-4"/>
        </w:rPr>
        <w:t>kept.</w:t>
      </w:r>
    </w:p>
    <w:p>
      <w:pPr>
        <w:pStyle w:val="BodyText"/>
        <w:spacing w:before="5"/>
      </w:pPr>
    </w:p>
    <w:p>
      <w:pPr>
        <w:pStyle w:val="BodyText"/>
        <w:spacing w:line="237" w:lineRule="auto"/>
        <w:ind w:left="23"/>
      </w:pPr>
      <w:r>
        <w:rPr/>
        <w:t>If no</w:t>
      </w:r>
      <w:r>
        <w:rPr>
          <w:spacing w:val="-4"/>
        </w:rPr>
        <w:t> </w:t>
      </w:r>
      <w:r>
        <w:rPr/>
        <w:t>appeal</w:t>
      </w:r>
      <w:r>
        <w:rPr>
          <w:spacing w:val="-2"/>
        </w:rPr>
        <w:t> </w:t>
      </w:r>
      <w:r>
        <w:rPr/>
        <w:t>is</w:t>
      </w:r>
      <w:r>
        <w:rPr>
          <w:spacing w:val="-6"/>
        </w:rPr>
        <w:t> </w:t>
      </w:r>
      <w:r>
        <w:rPr/>
        <w:t>made</w:t>
      </w:r>
      <w:r>
        <w:rPr>
          <w:spacing w:val="-4"/>
        </w:rPr>
        <w:t> </w:t>
      </w:r>
      <w:r>
        <w:rPr/>
        <w:t>within</w:t>
      </w:r>
      <w:r>
        <w:rPr>
          <w:spacing w:val="-4"/>
        </w:rPr>
        <w:t> </w:t>
      </w:r>
      <w:r>
        <w:rPr/>
        <w:t>3 working days</w:t>
      </w:r>
      <w:r>
        <w:rPr>
          <w:spacing w:val="-6"/>
        </w:rPr>
        <w:t> </w:t>
      </w:r>
      <w:r>
        <w:rPr/>
        <w:t>of</w:t>
      </w:r>
      <w:r>
        <w:rPr>
          <w:spacing w:val="-5"/>
        </w:rPr>
        <w:t> </w:t>
      </w:r>
      <w:r>
        <w:rPr/>
        <w:t>disciplinary</w:t>
      </w:r>
      <w:r>
        <w:rPr>
          <w:spacing w:val="-6"/>
        </w:rPr>
        <w:t> </w:t>
      </w:r>
      <w:r>
        <w:rPr/>
        <w:t>action</w:t>
      </w:r>
      <w:r>
        <w:rPr>
          <w:spacing w:val="-4"/>
        </w:rPr>
        <w:t> </w:t>
      </w:r>
      <w:r>
        <w:rPr/>
        <w:t>being</w:t>
      </w:r>
      <w:r>
        <w:rPr>
          <w:spacing w:val="-4"/>
        </w:rPr>
        <w:t> </w:t>
      </w:r>
      <w:r>
        <w:rPr/>
        <w:t>taken, then it will</w:t>
      </w:r>
      <w:r>
        <w:rPr>
          <w:spacing w:val="-2"/>
        </w:rPr>
        <w:t> </w:t>
      </w:r>
      <w:r>
        <w:rPr/>
        <w:t>be assumed that the employee accepts the decision</w:t>
      </w:r>
    </w:p>
    <w:p>
      <w:pPr>
        <w:pStyle w:val="BodyText"/>
        <w:spacing w:before="2"/>
      </w:pPr>
    </w:p>
    <w:p>
      <w:pPr>
        <w:pStyle w:val="Heading4"/>
        <w:spacing w:line="251" w:lineRule="exact"/>
      </w:pPr>
      <w:r>
        <w:rPr>
          <w:spacing w:val="-2"/>
        </w:rPr>
        <w:t>Suspension</w:t>
      </w:r>
    </w:p>
    <w:p>
      <w:pPr>
        <w:pStyle w:val="BodyText"/>
        <w:ind w:left="23" w:right="114"/>
      </w:pPr>
      <w:r>
        <w:rPr/>
        <w:t>If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circumstances</w:t>
      </w:r>
      <w:r>
        <w:rPr>
          <w:spacing w:val="-2"/>
        </w:rPr>
        <w:t> </w:t>
      </w:r>
      <w:r>
        <w:rPr/>
        <w:t>appear</w:t>
      </w:r>
      <w:r>
        <w:rPr>
          <w:spacing w:val="-9"/>
        </w:rPr>
        <w:t> </w:t>
      </w:r>
      <w:r>
        <w:rPr/>
        <w:t>to</w:t>
      </w:r>
      <w:r>
        <w:rPr>
          <w:spacing w:val="-1"/>
        </w:rPr>
        <w:t> </w:t>
      </w:r>
      <w:r>
        <w:rPr/>
        <w:t>warrant</w:t>
      </w:r>
      <w:r>
        <w:rPr>
          <w:spacing w:val="-1"/>
        </w:rPr>
        <w:t> </w:t>
      </w:r>
      <w:r>
        <w:rPr/>
        <w:t>instant</w:t>
      </w:r>
      <w:r>
        <w:rPr>
          <w:spacing w:val="-6"/>
        </w:rPr>
        <w:t> </w:t>
      </w:r>
      <w:r>
        <w:rPr/>
        <w:t>dismissal,</w:t>
      </w:r>
      <w:r>
        <w:rPr>
          <w:spacing w:val="-6"/>
        </w:rPr>
        <w:t> </w:t>
      </w:r>
      <w:r>
        <w:rPr/>
        <w:t>an</w:t>
      </w:r>
      <w:r>
        <w:rPr>
          <w:spacing w:val="-1"/>
        </w:rPr>
        <w:t> </w:t>
      </w:r>
      <w:r>
        <w:rPr/>
        <w:t>employee</w:t>
      </w:r>
      <w:r>
        <w:rPr>
          <w:spacing w:val="-5"/>
        </w:rPr>
        <w:t> </w:t>
      </w:r>
      <w:r>
        <w:rPr/>
        <w:t>may</w:t>
      </w:r>
      <w:r>
        <w:rPr>
          <w:spacing w:val="-7"/>
        </w:rPr>
        <w:t> </w:t>
      </w:r>
      <w:r>
        <w:rPr/>
        <w:t>be</w:t>
      </w:r>
      <w:r>
        <w:rPr>
          <w:spacing w:val="-5"/>
        </w:rPr>
        <w:t> </w:t>
      </w:r>
      <w:r>
        <w:rPr/>
        <w:t>suspended with pay while investigations are being made. These should consist of obtaining written</w:t>
      </w:r>
    </w:p>
    <w:p>
      <w:pPr>
        <w:pStyle w:val="BodyText"/>
        <w:spacing w:after="0"/>
        <w:sectPr>
          <w:pgSz w:w="11910" w:h="16840"/>
          <w:pgMar w:header="300" w:footer="1435" w:top="1340" w:bottom="1680" w:left="1417" w:right="1417"/>
        </w:sectPr>
      </w:pPr>
    </w:p>
    <w:p>
      <w:pPr>
        <w:pStyle w:val="BodyText"/>
        <w:spacing w:before="83"/>
        <w:ind w:left="23" w:right="114"/>
      </w:pPr>
      <w:r>
        <w:rPr/>
        <w:t>statements</w:t>
      </w:r>
      <w:r>
        <w:rPr>
          <w:spacing w:val="-3"/>
        </w:rPr>
        <w:t> </w:t>
      </w:r>
      <w:r>
        <w:rPr/>
        <w:t>from</w:t>
      </w:r>
      <w:r>
        <w:rPr>
          <w:spacing w:val="-5"/>
        </w:rPr>
        <w:t> </w:t>
      </w:r>
      <w:r>
        <w:rPr/>
        <w:t>all</w:t>
      </w:r>
      <w:r>
        <w:rPr>
          <w:spacing w:val="-4"/>
        </w:rPr>
        <w:t> </w:t>
      </w:r>
      <w:r>
        <w:rPr/>
        <w:t>witnesses</w:t>
      </w:r>
      <w:r>
        <w:rPr>
          <w:spacing w:val="-3"/>
        </w:rPr>
        <w:t> </w:t>
      </w:r>
      <w:r>
        <w:rPr/>
        <w:t>to</w:t>
      </w:r>
      <w:r>
        <w:rPr>
          <w:spacing w:val="-6"/>
        </w:rPr>
        <w:t> </w:t>
      </w:r>
      <w:r>
        <w:rPr/>
        <w:t>the</w:t>
      </w:r>
      <w:r>
        <w:rPr>
          <w:spacing w:val="-2"/>
        </w:rPr>
        <w:t> </w:t>
      </w:r>
      <w:r>
        <w:rPr/>
        <w:t>disciplinary</w:t>
      </w:r>
      <w:r>
        <w:rPr>
          <w:spacing w:val="-3"/>
        </w:rPr>
        <w:t> </w:t>
      </w:r>
      <w:r>
        <w:rPr/>
        <w:t>incident,</w:t>
      </w:r>
      <w:r>
        <w:rPr>
          <w:spacing w:val="-7"/>
        </w:rPr>
        <w:t> </w:t>
      </w:r>
      <w:r>
        <w:rPr/>
        <w:t>and</w:t>
      </w:r>
      <w:r>
        <w:rPr>
          <w:spacing w:val="-2"/>
        </w:rPr>
        <w:t> </w:t>
      </w:r>
      <w:r>
        <w:rPr/>
        <w:t>from</w:t>
      </w:r>
      <w:r>
        <w:rPr>
          <w:spacing w:val="-5"/>
        </w:rPr>
        <w:t> </w:t>
      </w:r>
      <w:r>
        <w:rPr/>
        <w:t>the</w:t>
      </w:r>
      <w:r>
        <w:rPr>
          <w:spacing w:val="-6"/>
        </w:rPr>
        <w:t> </w:t>
      </w:r>
      <w:r>
        <w:rPr/>
        <w:t>employee</w:t>
      </w:r>
      <w:r>
        <w:rPr>
          <w:spacing w:val="-2"/>
        </w:rPr>
        <w:t> </w:t>
      </w:r>
      <w:r>
        <w:rPr/>
        <w:t>who</w:t>
      </w:r>
      <w:r>
        <w:rPr>
          <w:spacing w:val="-2"/>
        </w:rPr>
        <w:t> </w:t>
      </w:r>
      <w:r>
        <w:rPr/>
        <w:t>is being disciplined. These investigations should be carried out within as short a time as </w:t>
      </w:r>
      <w:r>
        <w:rPr>
          <w:spacing w:val="-2"/>
        </w:rPr>
        <w:t>possible.</w:t>
      </w:r>
    </w:p>
    <w:p>
      <w:pPr>
        <w:pStyle w:val="BodyText"/>
        <w:spacing w:before="251"/>
      </w:pPr>
    </w:p>
    <w:p>
      <w:pPr>
        <w:pStyle w:val="BodyText"/>
        <w:ind w:left="23"/>
      </w:pPr>
      <w:r>
        <w:rPr/>
        <w:t>Instant</w:t>
      </w:r>
      <w:r>
        <w:rPr>
          <w:spacing w:val="-10"/>
        </w:rPr>
        <w:t> </w:t>
      </w:r>
      <w:r>
        <w:rPr/>
        <w:t>dismissal</w:t>
      </w:r>
      <w:r>
        <w:rPr>
          <w:spacing w:val="-8"/>
        </w:rPr>
        <w:t> </w:t>
      </w:r>
      <w:r>
        <w:rPr/>
        <w:t>is</w:t>
      </w:r>
      <w:r>
        <w:rPr>
          <w:spacing w:val="-4"/>
        </w:rPr>
        <w:t> </w:t>
      </w:r>
      <w:r>
        <w:rPr/>
        <w:t>possible</w:t>
      </w:r>
      <w:r>
        <w:rPr>
          <w:spacing w:val="-2"/>
        </w:rPr>
        <w:t> </w:t>
      </w:r>
      <w:r>
        <w:rPr/>
        <w:t>only</w:t>
      </w:r>
      <w:r>
        <w:rPr>
          <w:spacing w:val="-3"/>
        </w:rPr>
        <w:t> </w:t>
      </w:r>
      <w:r>
        <w:rPr/>
        <w:t>in</w:t>
      </w:r>
      <w:r>
        <w:rPr>
          <w:spacing w:val="-7"/>
        </w:rPr>
        <w:t> </w:t>
      </w:r>
      <w:r>
        <w:rPr/>
        <w:t>circumstances</w:t>
      </w:r>
      <w:r>
        <w:rPr>
          <w:spacing w:val="-7"/>
        </w:rPr>
        <w:t> </w:t>
      </w:r>
      <w:r>
        <w:rPr/>
        <w:t>of</w:t>
      </w:r>
      <w:r>
        <w:rPr>
          <w:spacing w:val="-8"/>
        </w:rPr>
        <w:t> </w:t>
      </w:r>
      <w:r>
        <w:rPr/>
        <w:t>gross</w:t>
      </w:r>
      <w:r>
        <w:rPr>
          <w:spacing w:val="-7"/>
        </w:rPr>
        <w:t> </w:t>
      </w:r>
      <w:r>
        <w:rPr>
          <w:spacing w:val="-2"/>
        </w:rPr>
        <w:t>misconduct.</w:t>
      </w:r>
    </w:p>
    <w:p>
      <w:pPr>
        <w:pStyle w:val="BodyText"/>
        <w:spacing w:before="3"/>
      </w:pPr>
    </w:p>
    <w:p>
      <w:pPr>
        <w:pStyle w:val="Heading3"/>
        <w:spacing w:line="251" w:lineRule="exact"/>
      </w:pPr>
      <w:r>
        <w:rPr/>
        <w:t>GROSS</w:t>
      </w:r>
      <w:r>
        <w:rPr>
          <w:spacing w:val="-4"/>
        </w:rPr>
        <w:t> </w:t>
      </w:r>
      <w:r>
        <w:rPr>
          <w:spacing w:val="-2"/>
        </w:rPr>
        <w:t>MISCONDUCT</w:t>
      </w:r>
    </w:p>
    <w:p>
      <w:pPr>
        <w:pStyle w:val="BodyText"/>
        <w:ind w:left="23"/>
      </w:pPr>
      <w:r>
        <w:rPr/>
        <w:t>Certain types of behaviour are regarded as constituting gross misconduct which following investigation could lead to instant dismissal from employment</w:t>
      </w:r>
      <w:r>
        <w:rPr>
          <w:i/>
        </w:rPr>
        <w:t>. </w:t>
      </w:r>
      <w:r>
        <w:rPr/>
        <w:t>During any investigation management reserves</w:t>
      </w:r>
      <w:r>
        <w:rPr>
          <w:spacing w:val="-6"/>
        </w:rPr>
        <w:t> </w:t>
      </w:r>
      <w:r>
        <w:rPr/>
        <w:t>the right to suspend with pay</w:t>
      </w:r>
      <w:r>
        <w:rPr>
          <w:i/>
        </w:rPr>
        <w:t>. </w:t>
      </w:r>
      <w:r>
        <w:rPr/>
        <w:t>If an individual</w:t>
      </w:r>
      <w:r>
        <w:rPr>
          <w:spacing w:val="-2"/>
        </w:rPr>
        <w:t> </w:t>
      </w:r>
      <w:r>
        <w:rPr/>
        <w:t>is</w:t>
      </w:r>
      <w:r>
        <w:rPr>
          <w:spacing w:val="-6"/>
        </w:rPr>
        <w:t> </w:t>
      </w:r>
      <w:r>
        <w:rPr/>
        <w:t>dismissed for</w:t>
      </w:r>
      <w:r>
        <w:rPr>
          <w:spacing w:val="-3"/>
        </w:rPr>
        <w:t> </w:t>
      </w:r>
      <w:r>
        <w:rPr/>
        <w:t>gross misconduct</w:t>
      </w:r>
      <w:r>
        <w:rPr>
          <w:spacing w:val="-4"/>
        </w:rPr>
        <w:t> </w:t>
      </w:r>
      <w:r>
        <w:rPr/>
        <w:t>then</w:t>
      </w:r>
      <w:r>
        <w:rPr>
          <w:spacing w:val="-3"/>
        </w:rPr>
        <w:t> </w:t>
      </w:r>
      <w:r>
        <w:rPr/>
        <w:t>such</w:t>
      </w:r>
      <w:r>
        <w:rPr>
          <w:spacing w:val="-3"/>
        </w:rPr>
        <w:t> </w:t>
      </w:r>
      <w:r>
        <w:rPr/>
        <w:t>a dismissal</w:t>
      </w:r>
      <w:r>
        <w:rPr>
          <w:spacing w:val="-1"/>
        </w:rPr>
        <w:t> </w:t>
      </w:r>
      <w:r>
        <w:rPr/>
        <w:t>will</w:t>
      </w:r>
      <w:r>
        <w:rPr>
          <w:spacing w:val="-1"/>
        </w:rPr>
        <w:t> </w:t>
      </w:r>
      <w:r>
        <w:rPr/>
        <w:t>be</w:t>
      </w:r>
      <w:r>
        <w:rPr>
          <w:spacing w:val="-3"/>
        </w:rPr>
        <w:t> </w:t>
      </w:r>
      <w:r>
        <w:rPr/>
        <w:t>without</w:t>
      </w:r>
      <w:r>
        <w:rPr>
          <w:spacing w:val="-4"/>
        </w:rPr>
        <w:t> </w:t>
      </w:r>
      <w:r>
        <w:rPr/>
        <w:t>notice</w:t>
      </w:r>
      <w:r>
        <w:rPr>
          <w:spacing w:val="-3"/>
        </w:rPr>
        <w:t> </w:t>
      </w:r>
      <w:r>
        <w:rPr/>
        <w:t>or</w:t>
      </w:r>
      <w:r>
        <w:rPr>
          <w:spacing w:val="-7"/>
        </w:rPr>
        <w:t> </w:t>
      </w:r>
      <w:r>
        <w:rPr/>
        <w:t>payment in respect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/>
        <w:t>arrears</w:t>
      </w:r>
      <w:r>
        <w:rPr>
          <w:spacing w:val="-5"/>
        </w:rPr>
        <w:t> </w:t>
      </w:r>
      <w:r>
        <w:rPr/>
        <w:t>of contractual holiday pay.</w:t>
      </w:r>
    </w:p>
    <w:p>
      <w:pPr>
        <w:pStyle w:val="BodyText"/>
        <w:spacing w:before="2"/>
      </w:pPr>
    </w:p>
    <w:p>
      <w:pPr>
        <w:pStyle w:val="BodyText"/>
        <w:spacing w:before="1"/>
        <w:ind w:left="23"/>
        <w:rPr>
          <w:i/>
        </w:rPr>
      </w:pPr>
      <w:r>
        <w:rPr/>
        <w:t>Examples</w:t>
      </w:r>
      <w:r>
        <w:rPr>
          <w:spacing w:val="-9"/>
        </w:rPr>
        <w:t> </w:t>
      </w:r>
      <w:r>
        <w:rPr/>
        <w:t>of</w:t>
      </w:r>
      <w:r>
        <w:rPr>
          <w:spacing w:val="-2"/>
        </w:rPr>
        <w:t> </w:t>
      </w:r>
      <w:r>
        <w:rPr/>
        <w:t>what</w:t>
      </w:r>
      <w:r>
        <w:rPr>
          <w:spacing w:val="-8"/>
        </w:rPr>
        <w:t> </w:t>
      </w:r>
      <w:r>
        <w:rPr/>
        <w:t>would</w:t>
      </w:r>
      <w:r>
        <w:rPr>
          <w:spacing w:val="-2"/>
        </w:rPr>
        <w:t> </w:t>
      </w:r>
      <w:r>
        <w:rPr/>
        <w:t>constitute</w:t>
      </w:r>
      <w:r>
        <w:rPr>
          <w:spacing w:val="-7"/>
        </w:rPr>
        <w:t> </w:t>
      </w:r>
      <w:r>
        <w:rPr/>
        <w:t>a</w:t>
      </w:r>
      <w:r>
        <w:rPr>
          <w:spacing w:val="-6"/>
        </w:rPr>
        <w:t> </w:t>
      </w:r>
      <w:r>
        <w:rPr/>
        <w:t>gross</w:t>
      </w:r>
      <w:r>
        <w:rPr>
          <w:spacing w:val="-8"/>
        </w:rPr>
        <w:t> </w:t>
      </w:r>
      <w:r>
        <w:rPr/>
        <w:t>misconduct</w:t>
      </w:r>
      <w:r>
        <w:rPr>
          <w:spacing w:val="-8"/>
        </w:rPr>
        <w:t> </w:t>
      </w:r>
      <w:r>
        <w:rPr/>
        <w:t>offence</w:t>
      </w:r>
      <w:r>
        <w:rPr>
          <w:spacing w:val="-2"/>
        </w:rPr>
        <w:t> include:</w:t>
      </w:r>
      <w:r>
        <w:rPr>
          <w:i/>
          <w:spacing w:val="-2"/>
        </w:rPr>
        <w:t>-</w:t>
      </w:r>
    </w:p>
    <w:p>
      <w:pPr>
        <w:pStyle w:val="BodyText"/>
        <w:rPr>
          <w:i/>
        </w:rPr>
      </w:pPr>
    </w:p>
    <w:p>
      <w:pPr>
        <w:pStyle w:val="BodyText"/>
        <w:spacing w:before="23"/>
        <w:rPr>
          <w:i/>
        </w:rPr>
      </w:pPr>
    </w:p>
    <w:p>
      <w:pPr>
        <w:pStyle w:val="ListParagraph"/>
        <w:numPr>
          <w:ilvl w:val="0"/>
          <w:numId w:val="6"/>
        </w:numPr>
        <w:tabs>
          <w:tab w:pos="744" w:val="left" w:leader="none"/>
        </w:tabs>
        <w:spacing w:line="242" w:lineRule="auto" w:before="0" w:after="0"/>
        <w:ind w:left="744" w:right="918" w:hanging="361"/>
        <w:jc w:val="left"/>
        <w:rPr>
          <w:sz w:val="22"/>
        </w:rPr>
      </w:pPr>
      <w:r>
        <w:rPr>
          <w:sz w:val="22"/>
        </w:rPr>
        <w:t>Theft or</w:t>
      </w:r>
      <w:r>
        <w:rPr>
          <w:spacing w:val="-8"/>
          <w:sz w:val="22"/>
        </w:rPr>
        <w:t> </w:t>
      </w:r>
      <w:r>
        <w:rPr>
          <w:sz w:val="22"/>
        </w:rPr>
        <w:t>the unauthorised</w:t>
      </w:r>
      <w:r>
        <w:rPr>
          <w:spacing w:val="-4"/>
          <w:sz w:val="22"/>
        </w:rPr>
        <w:t> </w:t>
      </w:r>
      <w:r>
        <w:rPr>
          <w:sz w:val="22"/>
        </w:rPr>
        <w:t>possession</w:t>
      </w:r>
      <w:r>
        <w:rPr>
          <w:spacing w:val="-4"/>
          <w:sz w:val="22"/>
        </w:rPr>
        <w:t> </w:t>
      </w:r>
      <w:r>
        <w:rPr>
          <w:sz w:val="22"/>
        </w:rPr>
        <w:t>of</w:t>
      </w:r>
      <w:r>
        <w:rPr>
          <w:spacing w:val="-5"/>
          <w:sz w:val="22"/>
        </w:rPr>
        <w:t> </w:t>
      </w:r>
      <w:r>
        <w:rPr>
          <w:sz w:val="22"/>
        </w:rPr>
        <w:t>property</w:t>
      </w:r>
      <w:r>
        <w:rPr>
          <w:spacing w:val="-6"/>
          <w:sz w:val="22"/>
        </w:rPr>
        <w:t> </w:t>
      </w:r>
      <w:r>
        <w:rPr>
          <w:sz w:val="22"/>
        </w:rPr>
        <w:t>belonging</w:t>
      </w:r>
      <w:r>
        <w:rPr>
          <w:spacing w:val="-4"/>
          <w:sz w:val="22"/>
        </w:rPr>
        <w:t> </w:t>
      </w:r>
      <w:r>
        <w:rPr>
          <w:sz w:val="22"/>
        </w:rPr>
        <w:t>to</w:t>
      </w:r>
      <w:r>
        <w:rPr>
          <w:spacing w:val="-4"/>
          <w:sz w:val="22"/>
        </w:rPr>
        <w:t> </w:t>
      </w:r>
      <w:r>
        <w:rPr>
          <w:sz w:val="22"/>
        </w:rPr>
        <w:t>the setting,</w:t>
      </w:r>
      <w:r>
        <w:rPr>
          <w:spacing w:val="-5"/>
          <w:sz w:val="22"/>
        </w:rPr>
        <w:t> </w:t>
      </w:r>
      <w:r>
        <w:rPr>
          <w:sz w:val="22"/>
        </w:rPr>
        <w:t>its employees or customers.</w:t>
      </w:r>
    </w:p>
    <w:p>
      <w:pPr>
        <w:pStyle w:val="BodyText"/>
        <w:spacing w:before="24"/>
      </w:pPr>
    </w:p>
    <w:p>
      <w:pPr>
        <w:pStyle w:val="ListParagraph"/>
        <w:numPr>
          <w:ilvl w:val="0"/>
          <w:numId w:val="6"/>
        </w:numPr>
        <w:tabs>
          <w:tab w:pos="743" w:val="left" w:leader="none"/>
        </w:tabs>
        <w:spacing w:line="240" w:lineRule="auto" w:before="0" w:after="0"/>
        <w:ind w:left="743" w:right="0" w:hanging="360"/>
        <w:jc w:val="left"/>
        <w:rPr>
          <w:sz w:val="22"/>
        </w:rPr>
      </w:pPr>
      <w:r>
        <w:rPr>
          <w:sz w:val="22"/>
        </w:rPr>
        <w:t>Assault</w:t>
      </w:r>
      <w:r>
        <w:rPr>
          <w:spacing w:val="-5"/>
          <w:sz w:val="22"/>
        </w:rPr>
        <w:t> </w:t>
      </w:r>
      <w:r>
        <w:rPr>
          <w:sz w:val="22"/>
        </w:rPr>
        <w:t>verbal</w:t>
      </w:r>
      <w:r>
        <w:rPr>
          <w:spacing w:val="-9"/>
          <w:sz w:val="22"/>
        </w:rPr>
        <w:t> </w:t>
      </w:r>
      <w:r>
        <w:rPr>
          <w:sz w:val="22"/>
        </w:rPr>
        <w:t>or</w:t>
      </w:r>
      <w:r>
        <w:rPr>
          <w:spacing w:val="-5"/>
          <w:sz w:val="22"/>
        </w:rPr>
        <w:t> </w:t>
      </w:r>
      <w:r>
        <w:rPr>
          <w:sz w:val="22"/>
        </w:rPr>
        <w:t>physical</w:t>
      </w:r>
      <w:r>
        <w:rPr>
          <w:spacing w:val="-4"/>
          <w:sz w:val="22"/>
        </w:rPr>
        <w:t> </w:t>
      </w:r>
      <w:r>
        <w:rPr>
          <w:sz w:val="22"/>
        </w:rPr>
        <w:t>on</w:t>
      </w:r>
      <w:r>
        <w:rPr>
          <w:spacing w:val="-2"/>
          <w:sz w:val="22"/>
        </w:rPr>
        <w:t> </w:t>
      </w:r>
      <w:r>
        <w:rPr>
          <w:sz w:val="22"/>
        </w:rPr>
        <w:t>any</w:t>
      </w:r>
      <w:r>
        <w:rPr>
          <w:spacing w:val="-8"/>
          <w:sz w:val="22"/>
        </w:rPr>
        <w:t> </w:t>
      </w:r>
      <w:r>
        <w:rPr>
          <w:sz w:val="22"/>
        </w:rPr>
        <w:t>employee</w:t>
      </w:r>
      <w:r>
        <w:rPr>
          <w:spacing w:val="-2"/>
          <w:sz w:val="22"/>
        </w:rPr>
        <w:t> </w:t>
      </w:r>
      <w:r>
        <w:rPr>
          <w:sz w:val="22"/>
        </w:rPr>
        <w:t>or</w:t>
      </w:r>
      <w:r>
        <w:rPr>
          <w:spacing w:val="-10"/>
          <w:sz w:val="22"/>
        </w:rPr>
        <w:t> </w:t>
      </w:r>
      <w:r>
        <w:rPr>
          <w:sz w:val="22"/>
        </w:rPr>
        <w:t>persons</w:t>
      </w:r>
      <w:r>
        <w:rPr>
          <w:spacing w:val="-8"/>
          <w:sz w:val="22"/>
        </w:rPr>
        <w:t> </w:t>
      </w:r>
      <w:r>
        <w:rPr>
          <w:sz w:val="22"/>
        </w:rPr>
        <w:t>associated</w:t>
      </w:r>
      <w:r>
        <w:rPr>
          <w:spacing w:val="-6"/>
          <w:sz w:val="22"/>
        </w:rPr>
        <w:t> </w:t>
      </w:r>
      <w:r>
        <w:rPr>
          <w:sz w:val="22"/>
        </w:rPr>
        <w:t>with</w:t>
      </w:r>
      <w:r>
        <w:rPr>
          <w:spacing w:val="-6"/>
          <w:sz w:val="22"/>
        </w:rPr>
        <w:t> </w:t>
      </w:r>
      <w:r>
        <w:rPr>
          <w:sz w:val="22"/>
        </w:rPr>
        <w:t>the</w:t>
      </w:r>
      <w:r>
        <w:rPr>
          <w:spacing w:val="-2"/>
          <w:sz w:val="22"/>
        </w:rPr>
        <w:t> setting.</w:t>
      </w:r>
    </w:p>
    <w:p>
      <w:pPr>
        <w:pStyle w:val="BodyText"/>
        <w:spacing w:before="27"/>
      </w:pPr>
    </w:p>
    <w:p>
      <w:pPr>
        <w:pStyle w:val="ListParagraph"/>
        <w:numPr>
          <w:ilvl w:val="0"/>
          <w:numId w:val="6"/>
        </w:numPr>
        <w:tabs>
          <w:tab w:pos="744" w:val="left" w:leader="none"/>
        </w:tabs>
        <w:spacing w:line="240" w:lineRule="auto" w:before="0" w:after="0"/>
        <w:ind w:left="744" w:right="652" w:hanging="361"/>
        <w:jc w:val="left"/>
        <w:rPr>
          <w:sz w:val="22"/>
        </w:rPr>
      </w:pPr>
      <w:r>
        <w:rPr>
          <w:sz w:val="22"/>
        </w:rPr>
        <w:t>Breach</w:t>
      </w:r>
      <w:r>
        <w:rPr>
          <w:spacing w:val="-7"/>
          <w:sz w:val="22"/>
        </w:rPr>
        <w:t> </w:t>
      </w:r>
      <w:r>
        <w:rPr>
          <w:sz w:val="22"/>
        </w:rPr>
        <w:t>of</w:t>
      </w:r>
      <w:r>
        <w:rPr>
          <w:spacing w:val="-3"/>
          <w:sz w:val="22"/>
        </w:rPr>
        <w:t> </w:t>
      </w:r>
      <w:r>
        <w:rPr>
          <w:sz w:val="22"/>
        </w:rPr>
        <w:t>confidence</w:t>
      </w:r>
      <w:r>
        <w:rPr>
          <w:spacing w:val="-7"/>
          <w:sz w:val="22"/>
        </w:rPr>
        <w:t> </w:t>
      </w:r>
      <w:r>
        <w:rPr>
          <w:sz w:val="22"/>
        </w:rPr>
        <w:t>i.e. the</w:t>
      </w:r>
      <w:r>
        <w:rPr>
          <w:spacing w:val="-7"/>
          <w:sz w:val="22"/>
        </w:rPr>
        <w:t> </w:t>
      </w:r>
      <w:r>
        <w:rPr>
          <w:sz w:val="22"/>
        </w:rPr>
        <w:t>divulging</w:t>
      </w:r>
      <w:r>
        <w:rPr>
          <w:spacing w:val="-3"/>
          <w:sz w:val="22"/>
        </w:rPr>
        <w:t> </w:t>
      </w:r>
      <w:r>
        <w:rPr>
          <w:sz w:val="22"/>
        </w:rPr>
        <w:t>of</w:t>
      </w:r>
      <w:r>
        <w:rPr>
          <w:spacing w:val="-3"/>
          <w:sz w:val="22"/>
        </w:rPr>
        <w:t> </w:t>
      </w:r>
      <w:r>
        <w:rPr>
          <w:sz w:val="22"/>
        </w:rPr>
        <w:t>confidential</w:t>
      </w:r>
      <w:r>
        <w:rPr>
          <w:spacing w:val="-5"/>
          <w:sz w:val="22"/>
        </w:rPr>
        <w:t> </w:t>
      </w:r>
      <w:r>
        <w:rPr>
          <w:sz w:val="22"/>
        </w:rPr>
        <w:t>information</w:t>
      </w:r>
      <w:r>
        <w:rPr>
          <w:spacing w:val="-3"/>
          <w:sz w:val="22"/>
        </w:rPr>
        <w:t> </w:t>
      </w:r>
      <w:r>
        <w:rPr>
          <w:sz w:val="22"/>
        </w:rPr>
        <w:t>relating</w:t>
      </w:r>
      <w:r>
        <w:rPr>
          <w:spacing w:val="-3"/>
          <w:sz w:val="22"/>
        </w:rPr>
        <w:t> </w:t>
      </w:r>
      <w:r>
        <w:rPr>
          <w:sz w:val="22"/>
        </w:rPr>
        <w:t>to</w:t>
      </w:r>
      <w:r>
        <w:rPr>
          <w:spacing w:val="-7"/>
          <w:sz w:val="22"/>
        </w:rPr>
        <w:t> </w:t>
      </w:r>
      <w:r>
        <w:rPr>
          <w:sz w:val="22"/>
        </w:rPr>
        <w:t>the setting, its employees or customers.</w:t>
      </w:r>
    </w:p>
    <w:p>
      <w:pPr>
        <w:pStyle w:val="BodyText"/>
        <w:spacing w:before="28"/>
      </w:pPr>
    </w:p>
    <w:p>
      <w:pPr>
        <w:pStyle w:val="ListParagraph"/>
        <w:numPr>
          <w:ilvl w:val="0"/>
          <w:numId w:val="6"/>
        </w:numPr>
        <w:tabs>
          <w:tab w:pos="744" w:val="left" w:leader="none"/>
        </w:tabs>
        <w:spacing w:line="240" w:lineRule="auto" w:before="0" w:after="0"/>
        <w:ind w:left="744" w:right="441" w:hanging="361"/>
        <w:jc w:val="left"/>
        <w:rPr>
          <w:sz w:val="22"/>
        </w:rPr>
      </w:pPr>
      <w:r>
        <w:rPr>
          <w:sz w:val="22"/>
        </w:rPr>
        <w:t>Dishonesty, including the use</w:t>
      </w:r>
      <w:r>
        <w:rPr>
          <w:spacing w:val="-4"/>
          <w:sz w:val="22"/>
        </w:rPr>
        <w:t> </w:t>
      </w:r>
      <w:r>
        <w:rPr>
          <w:sz w:val="22"/>
        </w:rPr>
        <w:t>of</w:t>
      </w:r>
      <w:r>
        <w:rPr>
          <w:spacing w:val="-5"/>
          <w:sz w:val="22"/>
        </w:rPr>
        <w:t> </w:t>
      </w:r>
      <w:r>
        <w:rPr>
          <w:sz w:val="22"/>
        </w:rPr>
        <w:t>any</w:t>
      </w:r>
      <w:r>
        <w:rPr>
          <w:spacing w:val="-6"/>
          <w:sz w:val="22"/>
        </w:rPr>
        <w:t> </w:t>
      </w:r>
      <w:r>
        <w:rPr>
          <w:sz w:val="22"/>
        </w:rPr>
        <w:t>funds,</w:t>
      </w:r>
      <w:r>
        <w:rPr>
          <w:spacing w:val="-5"/>
          <w:sz w:val="22"/>
        </w:rPr>
        <w:t> </w:t>
      </w:r>
      <w:r>
        <w:rPr>
          <w:sz w:val="22"/>
        </w:rPr>
        <w:t>expenses</w:t>
      </w:r>
      <w:r>
        <w:rPr>
          <w:spacing w:val="-1"/>
          <w:sz w:val="22"/>
        </w:rPr>
        <w:t> </w:t>
      </w:r>
      <w:r>
        <w:rPr>
          <w:sz w:val="22"/>
        </w:rPr>
        <w:t>or</w:t>
      </w:r>
      <w:r>
        <w:rPr>
          <w:spacing w:val="-8"/>
          <w:sz w:val="22"/>
        </w:rPr>
        <w:t> </w:t>
      </w:r>
      <w:r>
        <w:rPr>
          <w:sz w:val="22"/>
        </w:rPr>
        <w:t>allowances</w:t>
      </w:r>
      <w:r>
        <w:rPr>
          <w:spacing w:val="-1"/>
          <w:sz w:val="22"/>
        </w:rPr>
        <w:t> </w:t>
      </w:r>
      <w:r>
        <w:rPr>
          <w:sz w:val="22"/>
        </w:rPr>
        <w:t>for</w:t>
      </w:r>
      <w:r>
        <w:rPr>
          <w:spacing w:val="-3"/>
          <w:sz w:val="22"/>
        </w:rPr>
        <w:t> </w:t>
      </w:r>
      <w:r>
        <w:rPr>
          <w:sz w:val="22"/>
        </w:rPr>
        <w:t>any</w:t>
      </w:r>
      <w:r>
        <w:rPr>
          <w:spacing w:val="-6"/>
          <w:sz w:val="22"/>
        </w:rPr>
        <w:t> </w:t>
      </w:r>
      <w:r>
        <w:rPr>
          <w:sz w:val="22"/>
        </w:rPr>
        <w:t>other purpose than that for which they have been delegated by the company.</w:t>
      </w:r>
    </w:p>
    <w:p>
      <w:pPr>
        <w:pStyle w:val="BodyText"/>
        <w:spacing w:before="28"/>
      </w:pPr>
    </w:p>
    <w:p>
      <w:pPr>
        <w:pStyle w:val="ListParagraph"/>
        <w:numPr>
          <w:ilvl w:val="0"/>
          <w:numId w:val="6"/>
        </w:numPr>
        <w:tabs>
          <w:tab w:pos="743" w:val="left" w:leader="none"/>
        </w:tabs>
        <w:spacing w:line="240" w:lineRule="auto" w:before="1" w:after="0"/>
        <w:ind w:left="743" w:right="0" w:hanging="360"/>
        <w:jc w:val="left"/>
        <w:rPr>
          <w:sz w:val="22"/>
        </w:rPr>
      </w:pPr>
      <w:r>
        <w:rPr>
          <w:sz w:val="22"/>
        </w:rPr>
        <w:t>Being</w:t>
      </w:r>
      <w:r>
        <w:rPr>
          <w:spacing w:val="-8"/>
          <w:sz w:val="22"/>
        </w:rPr>
        <w:t> </w:t>
      </w:r>
      <w:r>
        <w:rPr>
          <w:sz w:val="22"/>
        </w:rPr>
        <w:t>under</w:t>
      </w:r>
      <w:r>
        <w:rPr>
          <w:spacing w:val="-4"/>
          <w:sz w:val="22"/>
        </w:rPr>
        <w:t> </w:t>
      </w: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influence</w:t>
      </w:r>
      <w:r>
        <w:rPr>
          <w:spacing w:val="-6"/>
          <w:sz w:val="22"/>
        </w:rPr>
        <w:t> </w:t>
      </w:r>
      <w:r>
        <w:rPr>
          <w:sz w:val="22"/>
        </w:rPr>
        <w:t>of</w:t>
      </w:r>
      <w:r>
        <w:rPr>
          <w:spacing w:val="-6"/>
          <w:sz w:val="22"/>
        </w:rPr>
        <w:t> </w:t>
      </w:r>
      <w:r>
        <w:rPr>
          <w:sz w:val="22"/>
        </w:rPr>
        <w:t>drugs</w:t>
      </w:r>
      <w:r>
        <w:rPr>
          <w:spacing w:val="-7"/>
          <w:sz w:val="22"/>
        </w:rPr>
        <w:t> </w:t>
      </w:r>
      <w:r>
        <w:rPr>
          <w:sz w:val="22"/>
        </w:rPr>
        <w:t>or</w:t>
      </w:r>
      <w:r>
        <w:rPr>
          <w:spacing w:val="-4"/>
          <w:sz w:val="22"/>
        </w:rPr>
        <w:t> </w:t>
      </w:r>
      <w:r>
        <w:rPr>
          <w:sz w:val="22"/>
        </w:rPr>
        <w:t>alcohol</w:t>
      </w:r>
      <w:r>
        <w:rPr>
          <w:spacing w:val="-4"/>
          <w:sz w:val="22"/>
        </w:rPr>
        <w:t> </w:t>
      </w:r>
      <w:r>
        <w:rPr>
          <w:sz w:val="22"/>
        </w:rPr>
        <w:t>whilst</w:t>
      </w:r>
      <w:r>
        <w:rPr>
          <w:spacing w:val="-1"/>
          <w:sz w:val="22"/>
        </w:rPr>
        <w:t> </w:t>
      </w:r>
      <w:r>
        <w:rPr>
          <w:sz w:val="22"/>
        </w:rPr>
        <w:t>on</w:t>
      </w:r>
      <w:r>
        <w:rPr>
          <w:spacing w:val="-1"/>
          <w:sz w:val="22"/>
        </w:rPr>
        <w:t> </w:t>
      </w:r>
      <w:r>
        <w:rPr>
          <w:spacing w:val="-2"/>
          <w:sz w:val="22"/>
        </w:rPr>
        <w:t>duty.</w:t>
      </w:r>
    </w:p>
    <w:p>
      <w:pPr>
        <w:pStyle w:val="BodyText"/>
        <w:spacing w:before="26"/>
      </w:pPr>
    </w:p>
    <w:p>
      <w:pPr>
        <w:pStyle w:val="ListParagraph"/>
        <w:numPr>
          <w:ilvl w:val="0"/>
          <w:numId w:val="6"/>
        </w:numPr>
        <w:tabs>
          <w:tab w:pos="743" w:val="left" w:leader="none"/>
        </w:tabs>
        <w:spacing w:line="240" w:lineRule="auto" w:before="0" w:after="0"/>
        <w:ind w:left="743" w:right="0" w:hanging="360"/>
        <w:jc w:val="left"/>
        <w:rPr>
          <w:sz w:val="22"/>
        </w:rPr>
      </w:pPr>
      <w:r>
        <w:rPr>
          <w:sz w:val="22"/>
        </w:rPr>
        <w:t>Serious</w:t>
      </w:r>
      <w:r>
        <w:rPr>
          <w:spacing w:val="-4"/>
          <w:sz w:val="22"/>
        </w:rPr>
        <w:t> </w:t>
      </w:r>
      <w:r>
        <w:rPr>
          <w:sz w:val="22"/>
        </w:rPr>
        <w:t>or</w:t>
      </w:r>
      <w:r>
        <w:rPr>
          <w:spacing w:val="-9"/>
          <w:sz w:val="22"/>
        </w:rPr>
        <w:t> </w:t>
      </w:r>
      <w:r>
        <w:rPr>
          <w:sz w:val="22"/>
        </w:rPr>
        <w:t>persistent</w:t>
      </w:r>
      <w:r>
        <w:rPr>
          <w:spacing w:val="-7"/>
          <w:sz w:val="22"/>
        </w:rPr>
        <w:t> </w:t>
      </w:r>
      <w:r>
        <w:rPr>
          <w:sz w:val="22"/>
        </w:rPr>
        <w:t>breaches</w:t>
      </w:r>
      <w:r>
        <w:rPr>
          <w:spacing w:val="-8"/>
          <w:sz w:val="22"/>
        </w:rPr>
        <w:t> </w:t>
      </w:r>
      <w:r>
        <w:rPr>
          <w:sz w:val="22"/>
        </w:rPr>
        <w:t>of</w:t>
      </w:r>
      <w:r>
        <w:rPr>
          <w:spacing w:val="-2"/>
          <w:sz w:val="22"/>
        </w:rPr>
        <w:t> </w:t>
      </w:r>
      <w:r>
        <w:rPr>
          <w:sz w:val="22"/>
        </w:rPr>
        <w:t>safety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rules.</w:t>
      </w:r>
    </w:p>
    <w:p>
      <w:pPr>
        <w:pStyle w:val="BodyText"/>
        <w:spacing w:before="28"/>
      </w:pPr>
    </w:p>
    <w:p>
      <w:pPr>
        <w:pStyle w:val="ListParagraph"/>
        <w:numPr>
          <w:ilvl w:val="0"/>
          <w:numId w:val="6"/>
        </w:numPr>
        <w:tabs>
          <w:tab w:pos="743" w:val="left" w:leader="none"/>
        </w:tabs>
        <w:spacing w:line="240" w:lineRule="auto" w:before="0" w:after="0"/>
        <w:ind w:left="743" w:right="0" w:hanging="360"/>
        <w:jc w:val="left"/>
        <w:rPr>
          <w:sz w:val="22"/>
        </w:rPr>
      </w:pPr>
      <w:r>
        <w:rPr>
          <w:sz w:val="22"/>
        </w:rPr>
        <w:t>Fraud</w:t>
      </w:r>
      <w:r>
        <w:rPr>
          <w:spacing w:val="-10"/>
          <w:sz w:val="22"/>
        </w:rPr>
        <w:t> </w:t>
      </w:r>
      <w:r>
        <w:rPr>
          <w:sz w:val="22"/>
        </w:rPr>
        <w:t>including</w:t>
      </w:r>
      <w:r>
        <w:rPr>
          <w:spacing w:val="-3"/>
          <w:sz w:val="22"/>
        </w:rPr>
        <w:t> </w:t>
      </w:r>
      <w:r>
        <w:rPr>
          <w:sz w:val="22"/>
        </w:rPr>
        <w:t>falsification</w:t>
      </w:r>
      <w:r>
        <w:rPr>
          <w:spacing w:val="-7"/>
          <w:sz w:val="22"/>
        </w:rPr>
        <w:t> </w:t>
      </w:r>
      <w:r>
        <w:rPr>
          <w:sz w:val="22"/>
        </w:rPr>
        <w:t>of</w:t>
      </w:r>
      <w:r>
        <w:rPr>
          <w:spacing w:val="-9"/>
          <w:sz w:val="22"/>
        </w:rPr>
        <w:t> </w:t>
      </w:r>
      <w:r>
        <w:rPr>
          <w:sz w:val="22"/>
        </w:rPr>
        <w:t>work</w:t>
      </w:r>
      <w:r>
        <w:rPr>
          <w:spacing w:val="-4"/>
          <w:sz w:val="22"/>
        </w:rPr>
        <w:t> </w:t>
      </w:r>
      <w:r>
        <w:rPr>
          <w:sz w:val="22"/>
        </w:rPr>
        <w:t>records</w:t>
      </w:r>
      <w:r>
        <w:rPr>
          <w:spacing w:val="-9"/>
          <w:sz w:val="22"/>
        </w:rPr>
        <w:t> </w:t>
      </w:r>
      <w:r>
        <w:rPr>
          <w:sz w:val="22"/>
        </w:rPr>
        <w:t>and</w:t>
      </w:r>
      <w:r>
        <w:rPr>
          <w:spacing w:val="-7"/>
          <w:sz w:val="22"/>
        </w:rPr>
        <w:t> </w:t>
      </w:r>
      <w:r>
        <w:rPr>
          <w:sz w:val="22"/>
        </w:rPr>
        <w:t>expense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claims.</w:t>
      </w:r>
    </w:p>
    <w:p>
      <w:pPr>
        <w:pStyle w:val="BodyText"/>
        <w:spacing w:before="26"/>
      </w:pPr>
    </w:p>
    <w:p>
      <w:pPr>
        <w:pStyle w:val="ListParagraph"/>
        <w:numPr>
          <w:ilvl w:val="0"/>
          <w:numId w:val="6"/>
        </w:numPr>
        <w:tabs>
          <w:tab w:pos="744" w:val="left" w:leader="none"/>
        </w:tabs>
        <w:spacing w:line="240" w:lineRule="auto" w:before="1" w:after="0"/>
        <w:ind w:left="744" w:right="191" w:hanging="361"/>
        <w:jc w:val="left"/>
        <w:rPr>
          <w:sz w:val="22"/>
        </w:rPr>
      </w:pPr>
      <w:r>
        <w:rPr>
          <w:sz w:val="22"/>
        </w:rPr>
        <w:t>Physical</w:t>
      </w:r>
      <w:r>
        <w:rPr>
          <w:spacing w:val="-3"/>
          <w:sz w:val="22"/>
        </w:rPr>
        <w:t> </w:t>
      </w:r>
      <w:r>
        <w:rPr>
          <w:sz w:val="22"/>
        </w:rPr>
        <w:t>assault,</w:t>
      </w:r>
      <w:r>
        <w:rPr>
          <w:spacing w:val="-2"/>
          <w:sz w:val="22"/>
        </w:rPr>
        <w:t> </w:t>
      </w:r>
      <w:r>
        <w:rPr>
          <w:sz w:val="22"/>
        </w:rPr>
        <w:t>corporal</w:t>
      </w:r>
      <w:r>
        <w:rPr>
          <w:spacing w:val="-3"/>
          <w:sz w:val="22"/>
        </w:rPr>
        <w:t> </w:t>
      </w:r>
      <w:r>
        <w:rPr>
          <w:sz w:val="22"/>
        </w:rPr>
        <w:t>punishment</w:t>
      </w:r>
      <w:r>
        <w:rPr>
          <w:spacing w:val="-6"/>
          <w:sz w:val="22"/>
        </w:rPr>
        <w:t> </w:t>
      </w:r>
      <w:r>
        <w:rPr>
          <w:sz w:val="22"/>
        </w:rPr>
        <w:t>or</w:t>
      </w:r>
      <w:r>
        <w:rPr>
          <w:spacing w:val="-4"/>
          <w:sz w:val="22"/>
        </w:rPr>
        <w:t> </w:t>
      </w:r>
      <w:r>
        <w:rPr>
          <w:sz w:val="22"/>
        </w:rPr>
        <w:t>abuse</w:t>
      </w:r>
      <w:r>
        <w:rPr>
          <w:spacing w:val="-2"/>
          <w:sz w:val="22"/>
        </w:rPr>
        <w:t> </w:t>
      </w:r>
      <w:r>
        <w:rPr>
          <w:sz w:val="22"/>
        </w:rPr>
        <w:t>towards</w:t>
      </w:r>
      <w:r>
        <w:rPr>
          <w:spacing w:val="-7"/>
          <w:sz w:val="22"/>
        </w:rPr>
        <w:t> </w:t>
      </w:r>
      <w:r>
        <w:rPr>
          <w:sz w:val="22"/>
        </w:rPr>
        <w:t>a</w:t>
      </w:r>
      <w:r>
        <w:rPr>
          <w:spacing w:val="-2"/>
          <w:sz w:val="22"/>
        </w:rPr>
        <w:t> </w:t>
      </w:r>
      <w:r>
        <w:rPr>
          <w:sz w:val="22"/>
        </w:rPr>
        <w:t>child</w:t>
      </w:r>
      <w:r>
        <w:rPr>
          <w:spacing w:val="-2"/>
          <w:sz w:val="22"/>
        </w:rPr>
        <w:t> </w:t>
      </w:r>
      <w:r>
        <w:rPr>
          <w:sz w:val="22"/>
        </w:rPr>
        <w:t>e.g.</w:t>
      </w:r>
      <w:r>
        <w:rPr>
          <w:spacing w:val="-6"/>
          <w:sz w:val="22"/>
        </w:rPr>
        <w:t> </w:t>
      </w:r>
      <w:r>
        <w:rPr>
          <w:sz w:val="22"/>
        </w:rPr>
        <w:t>hitting</w:t>
      </w:r>
      <w:r>
        <w:rPr>
          <w:spacing w:val="-5"/>
          <w:sz w:val="22"/>
        </w:rPr>
        <w:t> </w:t>
      </w:r>
      <w:r>
        <w:rPr>
          <w:sz w:val="22"/>
        </w:rPr>
        <w:t>a</w:t>
      </w:r>
      <w:r>
        <w:rPr>
          <w:spacing w:val="-5"/>
          <w:sz w:val="22"/>
        </w:rPr>
        <w:t> </w:t>
      </w:r>
      <w:r>
        <w:rPr>
          <w:sz w:val="22"/>
        </w:rPr>
        <w:t>child</w:t>
      </w:r>
      <w:r>
        <w:rPr>
          <w:spacing w:val="-2"/>
          <w:sz w:val="22"/>
        </w:rPr>
        <w:t> </w:t>
      </w:r>
      <w:r>
        <w:rPr>
          <w:sz w:val="22"/>
        </w:rPr>
        <w:t>in chastisement or harsh disciplinary actions. Ofsted and the police would also be </w:t>
      </w:r>
      <w:r>
        <w:rPr>
          <w:spacing w:val="-2"/>
          <w:sz w:val="22"/>
        </w:rPr>
        <w:t>notified.</w:t>
      </w:r>
    </w:p>
    <w:p>
      <w:pPr>
        <w:pStyle w:val="BodyText"/>
        <w:spacing w:before="25"/>
      </w:pPr>
    </w:p>
    <w:p>
      <w:pPr>
        <w:pStyle w:val="ListParagraph"/>
        <w:numPr>
          <w:ilvl w:val="0"/>
          <w:numId w:val="6"/>
        </w:numPr>
        <w:tabs>
          <w:tab w:pos="744" w:val="left" w:leader="none"/>
        </w:tabs>
        <w:spacing w:line="240" w:lineRule="auto" w:before="0" w:after="0"/>
        <w:ind w:left="744" w:right="176" w:hanging="361"/>
        <w:jc w:val="left"/>
        <w:rPr>
          <w:sz w:val="22"/>
        </w:rPr>
      </w:pPr>
      <w:r>
        <w:rPr>
          <w:sz w:val="22"/>
        </w:rPr>
        <w:t>Discrimination</w:t>
      </w:r>
      <w:r>
        <w:rPr>
          <w:spacing w:val="-4"/>
          <w:sz w:val="22"/>
        </w:rPr>
        <w:t> </w:t>
      </w:r>
      <w:r>
        <w:rPr>
          <w:sz w:val="22"/>
        </w:rPr>
        <w:t>in</w:t>
      </w:r>
      <w:r>
        <w:rPr>
          <w:spacing w:val="-4"/>
          <w:sz w:val="22"/>
        </w:rPr>
        <w:t> </w:t>
      </w:r>
      <w:r>
        <w:rPr>
          <w:sz w:val="22"/>
        </w:rPr>
        <w:t>any</w:t>
      </w:r>
      <w:r>
        <w:rPr>
          <w:spacing w:val="-1"/>
          <w:sz w:val="22"/>
        </w:rPr>
        <w:t> </w:t>
      </w:r>
      <w:r>
        <w:rPr>
          <w:sz w:val="22"/>
        </w:rPr>
        <w:t>way</w:t>
      </w:r>
      <w:r>
        <w:rPr>
          <w:spacing w:val="-6"/>
          <w:sz w:val="22"/>
        </w:rPr>
        <w:t> </w:t>
      </w:r>
      <w:r>
        <w:rPr>
          <w:sz w:val="22"/>
        </w:rPr>
        <w:t>against</w:t>
      </w:r>
      <w:r>
        <w:rPr>
          <w:spacing w:val="-5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person</w:t>
      </w:r>
      <w:r>
        <w:rPr>
          <w:spacing w:val="-4"/>
          <w:sz w:val="22"/>
        </w:rPr>
        <w:t> </w:t>
      </w:r>
      <w:r>
        <w:rPr>
          <w:sz w:val="22"/>
        </w:rPr>
        <w:t>on the</w:t>
      </w:r>
      <w:r>
        <w:rPr>
          <w:spacing w:val="-9"/>
          <w:sz w:val="22"/>
        </w:rPr>
        <w:t> </w:t>
      </w:r>
      <w:r>
        <w:rPr>
          <w:sz w:val="22"/>
        </w:rPr>
        <w:t>grounds</w:t>
      </w:r>
      <w:r>
        <w:rPr>
          <w:spacing w:val="-6"/>
          <w:sz w:val="22"/>
        </w:rPr>
        <w:t> </w:t>
      </w:r>
      <w:r>
        <w:rPr>
          <w:sz w:val="22"/>
        </w:rPr>
        <w:t>of</w:t>
      </w:r>
      <w:r>
        <w:rPr>
          <w:spacing w:val="-5"/>
          <w:sz w:val="22"/>
        </w:rPr>
        <w:t> </w:t>
      </w:r>
      <w:r>
        <w:rPr>
          <w:sz w:val="22"/>
        </w:rPr>
        <w:t>colour, religion, ethnic or national origin, sex or marital status, e.g. any behaviour which could constitute a breach of Race Relations and Sex Discrimination legislation.</w:t>
      </w:r>
    </w:p>
    <w:p>
      <w:pPr>
        <w:pStyle w:val="BodyText"/>
        <w:spacing w:before="30"/>
      </w:pPr>
    </w:p>
    <w:p>
      <w:pPr>
        <w:pStyle w:val="ListParagraph"/>
        <w:numPr>
          <w:ilvl w:val="0"/>
          <w:numId w:val="6"/>
        </w:numPr>
        <w:tabs>
          <w:tab w:pos="743" w:val="left" w:leader="none"/>
        </w:tabs>
        <w:spacing w:line="240" w:lineRule="auto" w:before="0" w:after="0"/>
        <w:ind w:left="743" w:right="0" w:hanging="360"/>
        <w:jc w:val="left"/>
        <w:rPr>
          <w:sz w:val="22"/>
        </w:rPr>
      </w:pPr>
      <w:r>
        <w:rPr>
          <w:sz w:val="22"/>
        </w:rPr>
        <w:t>Flagrant</w:t>
      </w:r>
      <w:r>
        <w:rPr>
          <w:spacing w:val="-6"/>
          <w:sz w:val="22"/>
        </w:rPr>
        <w:t> </w:t>
      </w:r>
      <w:r>
        <w:rPr>
          <w:sz w:val="22"/>
        </w:rPr>
        <w:t>failure</w:t>
      </w:r>
      <w:r>
        <w:rPr>
          <w:spacing w:val="-6"/>
          <w:sz w:val="22"/>
        </w:rPr>
        <w:t> </w:t>
      </w:r>
      <w:r>
        <w:rPr>
          <w:sz w:val="22"/>
        </w:rPr>
        <w:t>to</w:t>
      </w:r>
      <w:r>
        <w:rPr>
          <w:spacing w:val="-7"/>
          <w:sz w:val="22"/>
        </w:rPr>
        <w:t> </w:t>
      </w:r>
      <w:r>
        <w:rPr>
          <w:sz w:val="22"/>
        </w:rPr>
        <w:t>follow</w:t>
      </w:r>
      <w:r>
        <w:rPr>
          <w:spacing w:val="-5"/>
          <w:sz w:val="22"/>
        </w:rPr>
        <w:t> </w:t>
      </w:r>
      <w:r>
        <w:rPr>
          <w:sz w:val="22"/>
        </w:rPr>
        <w:t>the</w:t>
      </w:r>
      <w:r>
        <w:rPr>
          <w:spacing w:val="-3"/>
          <w:sz w:val="22"/>
        </w:rPr>
        <w:t> </w:t>
      </w:r>
      <w:r>
        <w:rPr>
          <w:sz w:val="22"/>
        </w:rPr>
        <w:t>settings</w:t>
      </w:r>
      <w:r>
        <w:rPr>
          <w:spacing w:val="-9"/>
          <w:sz w:val="22"/>
        </w:rPr>
        <w:t> </w:t>
      </w:r>
      <w:r>
        <w:rPr>
          <w:sz w:val="22"/>
        </w:rPr>
        <w:t>documentary</w:t>
      </w:r>
      <w:r>
        <w:rPr>
          <w:spacing w:val="-8"/>
          <w:sz w:val="22"/>
        </w:rPr>
        <w:t> </w:t>
      </w:r>
      <w:r>
        <w:rPr>
          <w:sz w:val="22"/>
        </w:rPr>
        <w:t>systems</w:t>
      </w:r>
      <w:r>
        <w:rPr>
          <w:spacing w:val="-9"/>
          <w:sz w:val="22"/>
        </w:rPr>
        <w:t> </w:t>
      </w:r>
      <w:r>
        <w:rPr>
          <w:sz w:val="22"/>
        </w:rPr>
        <w:t>and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procedures.</w:t>
      </w:r>
    </w:p>
    <w:p>
      <w:pPr>
        <w:pStyle w:val="BodyText"/>
        <w:spacing w:before="26"/>
      </w:pPr>
    </w:p>
    <w:p>
      <w:pPr>
        <w:pStyle w:val="ListParagraph"/>
        <w:numPr>
          <w:ilvl w:val="0"/>
          <w:numId w:val="6"/>
        </w:numPr>
        <w:tabs>
          <w:tab w:pos="744" w:val="left" w:leader="none"/>
        </w:tabs>
        <w:spacing w:line="240" w:lineRule="auto" w:before="1" w:after="0"/>
        <w:ind w:left="744" w:right="269" w:hanging="361"/>
        <w:jc w:val="left"/>
        <w:rPr>
          <w:sz w:val="22"/>
        </w:rPr>
      </w:pPr>
      <w:r>
        <w:rPr>
          <w:sz w:val="22"/>
        </w:rPr>
        <w:t>Abuse of social media websites – e.g. using the pre-schools name un-professionally.</w:t>
      </w:r>
      <w:r>
        <w:rPr>
          <w:spacing w:val="40"/>
          <w:sz w:val="22"/>
        </w:rPr>
        <w:t> </w:t>
      </w:r>
      <w:r>
        <w:rPr>
          <w:sz w:val="22"/>
        </w:rPr>
        <w:t>This</w:t>
      </w:r>
      <w:r>
        <w:rPr>
          <w:spacing w:val="-6"/>
          <w:sz w:val="22"/>
        </w:rPr>
        <w:t> </w:t>
      </w:r>
      <w:r>
        <w:rPr>
          <w:sz w:val="22"/>
        </w:rPr>
        <w:t>also</w:t>
      </w:r>
      <w:r>
        <w:rPr>
          <w:spacing w:val="-4"/>
          <w:sz w:val="22"/>
        </w:rPr>
        <w:t> </w:t>
      </w:r>
      <w:r>
        <w:rPr>
          <w:sz w:val="22"/>
        </w:rPr>
        <w:t>includes</w:t>
      </w:r>
      <w:r>
        <w:rPr>
          <w:spacing w:val="-6"/>
          <w:sz w:val="22"/>
        </w:rPr>
        <w:t> </w:t>
      </w:r>
      <w:r>
        <w:rPr>
          <w:sz w:val="22"/>
        </w:rPr>
        <w:t>any</w:t>
      </w:r>
      <w:r>
        <w:rPr>
          <w:spacing w:val="-1"/>
          <w:sz w:val="22"/>
        </w:rPr>
        <w:t> </w:t>
      </w:r>
      <w:r>
        <w:rPr>
          <w:sz w:val="22"/>
        </w:rPr>
        <w:t>indirect</w:t>
      </w:r>
      <w:r>
        <w:rPr>
          <w:spacing w:val="-5"/>
          <w:sz w:val="22"/>
        </w:rPr>
        <w:t> </w:t>
      </w:r>
      <w:r>
        <w:rPr>
          <w:sz w:val="22"/>
        </w:rPr>
        <w:t>harm that an individual</w:t>
      </w:r>
      <w:r>
        <w:rPr>
          <w:spacing w:val="-7"/>
          <w:sz w:val="22"/>
        </w:rPr>
        <w:t> </w:t>
      </w:r>
      <w:r>
        <w:rPr>
          <w:sz w:val="22"/>
        </w:rPr>
        <w:t>may</w:t>
      </w:r>
      <w:r>
        <w:rPr>
          <w:spacing w:val="-6"/>
          <w:sz w:val="22"/>
        </w:rPr>
        <w:t> </w:t>
      </w:r>
      <w:r>
        <w:rPr>
          <w:sz w:val="22"/>
        </w:rPr>
        <w:t>have</w:t>
      </w:r>
      <w:r>
        <w:rPr>
          <w:spacing w:val="-4"/>
          <w:sz w:val="22"/>
        </w:rPr>
        <w:t> </w:t>
      </w:r>
      <w:r>
        <w:rPr>
          <w:sz w:val="22"/>
        </w:rPr>
        <w:t>on the pre-school by using social media.</w:t>
      </w:r>
    </w:p>
    <w:p>
      <w:pPr>
        <w:pStyle w:val="BodyText"/>
        <w:spacing w:before="25"/>
      </w:pPr>
    </w:p>
    <w:p>
      <w:pPr>
        <w:pStyle w:val="BodyText"/>
        <w:ind w:left="23"/>
      </w:pPr>
      <w:r>
        <w:rPr/>
        <w:t>Behaviour</w:t>
      </w:r>
      <w:r>
        <w:rPr>
          <w:spacing w:val="-6"/>
        </w:rPr>
        <w:t> </w:t>
      </w:r>
      <w:r>
        <w:rPr/>
        <w:t>that</w:t>
      </w:r>
      <w:r>
        <w:rPr>
          <w:spacing w:val="-6"/>
        </w:rPr>
        <w:t> </w:t>
      </w:r>
      <w:r>
        <w:rPr/>
        <w:t>could</w:t>
      </w:r>
      <w:r>
        <w:rPr>
          <w:spacing w:val="-6"/>
        </w:rPr>
        <w:t> </w:t>
      </w:r>
      <w:r>
        <w:rPr/>
        <w:t>constitute</w:t>
      </w:r>
      <w:r>
        <w:rPr>
          <w:spacing w:val="-6"/>
        </w:rPr>
        <w:t> </w:t>
      </w:r>
      <w:r>
        <w:rPr/>
        <w:t>gross</w:t>
      </w:r>
      <w:r>
        <w:rPr>
          <w:spacing w:val="-8"/>
        </w:rPr>
        <w:t> </w:t>
      </w:r>
      <w:r>
        <w:rPr/>
        <w:t>misconduct</w:t>
      </w:r>
      <w:r>
        <w:rPr>
          <w:spacing w:val="-2"/>
        </w:rPr>
        <w:t> </w:t>
      </w:r>
      <w:r>
        <w:rPr/>
        <w:t>is</w:t>
      </w:r>
      <w:r>
        <w:rPr>
          <w:spacing w:val="-4"/>
        </w:rPr>
        <w:t> </w:t>
      </w:r>
      <w:r>
        <w:rPr/>
        <w:t>not</w:t>
      </w:r>
      <w:r>
        <w:rPr>
          <w:spacing w:val="-2"/>
        </w:rPr>
        <w:t> </w:t>
      </w:r>
      <w:r>
        <w:rPr/>
        <w:t>limited</w:t>
      </w:r>
      <w:r>
        <w:rPr>
          <w:spacing w:val="-6"/>
        </w:rPr>
        <w:t> </w:t>
      </w:r>
      <w:r>
        <w:rPr/>
        <w:t>by</w:t>
      </w:r>
      <w:r>
        <w:rPr>
          <w:spacing w:val="-8"/>
        </w:rPr>
        <w:t> </w:t>
      </w:r>
      <w:r>
        <w:rPr/>
        <w:t>the</w:t>
      </w:r>
      <w:r>
        <w:rPr>
          <w:spacing w:val="-6"/>
        </w:rPr>
        <w:t> </w:t>
      </w:r>
      <w:r>
        <w:rPr/>
        <w:t>above</w:t>
      </w:r>
      <w:r>
        <w:rPr>
          <w:spacing w:val="-5"/>
        </w:rPr>
        <w:t> </w:t>
      </w:r>
      <w:r>
        <w:rPr>
          <w:spacing w:val="-2"/>
        </w:rPr>
        <w:t>list.</w:t>
      </w:r>
    </w:p>
    <w:p>
      <w:pPr>
        <w:pStyle w:val="BodyText"/>
        <w:spacing w:after="0"/>
        <w:sectPr>
          <w:pgSz w:w="11910" w:h="16840"/>
          <w:pgMar w:header="300" w:footer="1435" w:top="1340" w:bottom="1680" w:left="1417" w:right="1417"/>
        </w:sectPr>
      </w:pPr>
    </w:p>
    <w:p>
      <w:pPr>
        <w:pStyle w:val="BodyText"/>
        <w:spacing w:before="80"/>
      </w:pPr>
    </w:p>
    <w:p>
      <w:pPr>
        <w:pStyle w:val="Heading3"/>
      </w:pPr>
      <w:r>
        <w:rPr>
          <w:spacing w:val="-2"/>
        </w:rPr>
        <w:t>DISQUALIFICATION</w:t>
      </w:r>
    </w:p>
    <w:p>
      <w:pPr>
        <w:pStyle w:val="BodyText"/>
        <w:spacing w:before="1"/>
        <w:ind w:left="23"/>
      </w:pPr>
      <w:r>
        <w:rPr/>
        <w:t>Annually staff sign documentation to state that to their knowledge that they or any person living within their</w:t>
      </w:r>
      <w:r>
        <w:rPr>
          <w:spacing w:val="-1"/>
        </w:rPr>
        <w:t> </w:t>
      </w:r>
      <w:r>
        <w:rPr/>
        <w:t>household has not been disqualified from working with children.</w:t>
      </w:r>
      <w:r>
        <w:rPr>
          <w:spacing w:val="80"/>
        </w:rPr>
        <w:t> </w:t>
      </w:r>
      <w:r>
        <w:rPr/>
        <w:t>If at any time after the disclosure has been made this position changes staff must inform the pre-school leader, Manager or Pre-school Committee.</w:t>
      </w:r>
      <w:r>
        <w:rPr>
          <w:spacing w:val="40"/>
        </w:rPr>
        <w:t> </w:t>
      </w:r>
      <w:r>
        <w:rPr/>
        <w:t>In the event of a disqualification of a member</w:t>
      </w:r>
      <w:r>
        <w:rPr>
          <w:spacing w:val="-8"/>
        </w:rPr>
        <w:t> </w:t>
      </w:r>
      <w:r>
        <w:rPr/>
        <w:t>of staff or</w:t>
      </w:r>
      <w:r>
        <w:rPr>
          <w:spacing w:val="-8"/>
        </w:rPr>
        <w:t> </w:t>
      </w:r>
      <w:r>
        <w:rPr/>
        <w:t>any</w:t>
      </w:r>
      <w:r>
        <w:rPr>
          <w:spacing w:val="-1"/>
        </w:rPr>
        <w:t> </w:t>
      </w:r>
      <w:r>
        <w:rPr/>
        <w:t>person living in</w:t>
      </w:r>
      <w:r>
        <w:rPr>
          <w:spacing w:val="-4"/>
        </w:rPr>
        <w:t> </w:t>
      </w:r>
      <w:r>
        <w:rPr/>
        <w:t>the same</w:t>
      </w:r>
      <w:r>
        <w:rPr>
          <w:spacing w:val="-4"/>
        </w:rPr>
        <w:t> </w:t>
      </w:r>
      <w:r>
        <w:rPr/>
        <w:t>household,</w:t>
      </w:r>
      <w:r>
        <w:rPr>
          <w:spacing w:val="-5"/>
        </w:rPr>
        <w:t> </w:t>
      </w:r>
      <w:r>
        <w:rPr/>
        <w:t>or</w:t>
      </w:r>
      <w:r>
        <w:rPr>
          <w:spacing w:val="-8"/>
        </w:rPr>
        <w:t> </w:t>
      </w:r>
      <w:r>
        <w:rPr/>
        <w:t>employed</w:t>
      </w:r>
      <w:r>
        <w:rPr>
          <w:spacing w:val="-4"/>
        </w:rPr>
        <w:t> </w:t>
      </w:r>
      <w:r>
        <w:rPr/>
        <w:t>in that</w:t>
      </w:r>
      <w:r>
        <w:rPr>
          <w:spacing w:val="-5"/>
        </w:rPr>
        <w:t> </w:t>
      </w:r>
      <w:r>
        <w:rPr/>
        <w:t>household, the provider must not continue as an early years provider, nor be directly concerned in the management of the provision.</w:t>
      </w:r>
    </w:p>
    <w:p>
      <w:pPr>
        <w:pStyle w:val="BodyText"/>
        <w:spacing w:before="2"/>
      </w:pPr>
    </w:p>
    <w:p>
      <w:pPr>
        <w:pStyle w:val="BodyText"/>
        <w:spacing w:before="1"/>
        <w:ind w:left="23"/>
      </w:pPr>
      <w:r>
        <w:rPr/>
        <w:t>Where a member of staff becomes aware of relevant information that may lead to disqualification</w:t>
      </w:r>
      <w:r>
        <w:rPr>
          <w:spacing w:val="-5"/>
        </w:rPr>
        <w:t> </w:t>
      </w:r>
      <w:r>
        <w:rPr/>
        <w:t>of</w:t>
      </w:r>
      <w:r>
        <w:rPr>
          <w:spacing w:val="-6"/>
        </w:rPr>
        <w:t> </w:t>
      </w:r>
      <w:r>
        <w:rPr/>
        <w:t>an</w:t>
      </w:r>
      <w:r>
        <w:rPr>
          <w:spacing w:val="-5"/>
        </w:rPr>
        <w:t> </w:t>
      </w:r>
      <w:r>
        <w:rPr/>
        <w:t>employee,</w:t>
      </w:r>
      <w:r>
        <w:rPr>
          <w:spacing w:val="-1"/>
        </w:rPr>
        <w:t> </w:t>
      </w:r>
      <w:r>
        <w:rPr/>
        <w:t>Ducklings</w:t>
      </w:r>
      <w:r>
        <w:rPr>
          <w:spacing w:val="-7"/>
        </w:rPr>
        <w:t> </w:t>
      </w:r>
      <w:r>
        <w:rPr/>
        <w:t>Pre-school</w:t>
      </w:r>
      <w:r>
        <w:rPr>
          <w:spacing w:val="-3"/>
        </w:rPr>
        <w:t> </w:t>
      </w:r>
      <w:r>
        <w:rPr/>
        <w:t>will</w:t>
      </w:r>
      <w:r>
        <w:rPr>
          <w:spacing w:val="-3"/>
        </w:rPr>
        <w:t> </w:t>
      </w:r>
      <w:r>
        <w:rPr/>
        <w:t>take</w:t>
      </w:r>
      <w:r>
        <w:rPr>
          <w:spacing w:val="-5"/>
        </w:rPr>
        <w:t> </w:t>
      </w:r>
      <w:r>
        <w:rPr/>
        <w:t>appropriate</w:t>
      </w:r>
      <w:r>
        <w:rPr>
          <w:spacing w:val="-1"/>
        </w:rPr>
        <w:t> </w:t>
      </w:r>
      <w:r>
        <w:rPr/>
        <w:t>action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ensure the safety of the children and the member of staff will be suspended on full pay whilst the situation is investigated.</w:t>
      </w:r>
      <w:r>
        <w:rPr>
          <w:spacing w:val="40"/>
        </w:rPr>
        <w:t> </w:t>
      </w:r>
      <w:r>
        <w:rPr/>
        <w:t>.</w:t>
      </w:r>
    </w:p>
    <w:p>
      <w:pPr>
        <w:pStyle w:val="BodyText"/>
        <w:spacing w:before="251"/>
        <w:ind w:left="23"/>
      </w:pPr>
      <w:r>
        <w:rPr/>
        <w:t>Ducklings</w:t>
      </w:r>
      <w:r>
        <w:rPr>
          <w:spacing w:val="-6"/>
        </w:rPr>
        <w:t> </w:t>
      </w:r>
      <w:r>
        <w:rPr/>
        <w:t>pre-school</w:t>
      </w:r>
      <w:r>
        <w:rPr>
          <w:spacing w:val="-3"/>
        </w:rPr>
        <w:t> </w:t>
      </w:r>
      <w:r>
        <w:rPr/>
        <w:t>will</w:t>
      </w:r>
      <w:r>
        <w:rPr>
          <w:spacing w:val="-3"/>
        </w:rPr>
        <w:t> </w:t>
      </w:r>
      <w:r>
        <w:rPr/>
        <w:t>contact</w:t>
      </w:r>
      <w:r>
        <w:rPr>
          <w:spacing w:val="-1"/>
        </w:rPr>
        <w:t> </w:t>
      </w:r>
      <w:r>
        <w:rPr/>
        <w:t>Ofsted</w:t>
      </w:r>
      <w:r>
        <w:rPr>
          <w:spacing w:val="-1"/>
        </w:rPr>
        <w:t> </w:t>
      </w:r>
      <w:r>
        <w:rPr/>
        <w:t>immediately,</w:t>
      </w:r>
      <w:r>
        <w:rPr>
          <w:spacing w:val="-1"/>
        </w:rPr>
        <w:t> </w:t>
      </w:r>
      <w:r>
        <w:rPr/>
        <w:t>but</w:t>
      </w:r>
      <w:r>
        <w:rPr>
          <w:spacing w:val="-6"/>
        </w:rPr>
        <w:t> </w:t>
      </w:r>
      <w:r>
        <w:rPr/>
        <w:t>at</w:t>
      </w:r>
      <w:r>
        <w:rPr>
          <w:spacing w:val="-6"/>
        </w:rPr>
        <w:t> </w:t>
      </w:r>
      <w:r>
        <w:rPr/>
        <w:t>least</w:t>
      </w:r>
      <w:r>
        <w:rPr>
          <w:spacing w:val="-1"/>
        </w:rPr>
        <w:t> </w:t>
      </w:r>
      <w:r>
        <w:rPr/>
        <w:t>within</w:t>
      </w:r>
      <w:r>
        <w:rPr>
          <w:spacing w:val="-5"/>
        </w:rPr>
        <w:t> </w:t>
      </w:r>
      <w:r>
        <w:rPr/>
        <w:t>14</w:t>
      </w:r>
      <w:r>
        <w:rPr>
          <w:spacing w:val="-5"/>
        </w:rPr>
        <w:t> </w:t>
      </w:r>
      <w:r>
        <w:rPr/>
        <w:t>days</w:t>
      </w:r>
      <w:r>
        <w:rPr>
          <w:spacing w:val="-2"/>
        </w:rPr>
        <w:t> </w:t>
      </w:r>
      <w:r>
        <w:rPr/>
        <w:t>of</w:t>
      </w:r>
      <w:r>
        <w:rPr>
          <w:spacing w:val="-1"/>
        </w:rPr>
        <w:t> </w:t>
      </w:r>
      <w:r>
        <w:rPr/>
        <w:t>the</w:t>
      </w:r>
      <w:r>
        <w:rPr>
          <w:spacing w:val="-5"/>
        </w:rPr>
        <w:t> </w:t>
      </w:r>
      <w:r>
        <w:rPr/>
        <w:t>date awareness made, providing the following information:-</w:t>
      </w:r>
    </w:p>
    <w:p>
      <w:pPr>
        <w:pStyle w:val="BodyText"/>
        <w:spacing w:before="28"/>
      </w:pPr>
    </w:p>
    <w:p>
      <w:pPr>
        <w:pStyle w:val="ListParagraph"/>
        <w:numPr>
          <w:ilvl w:val="0"/>
          <w:numId w:val="6"/>
        </w:numPr>
        <w:tabs>
          <w:tab w:pos="743" w:val="left" w:leader="none"/>
        </w:tabs>
        <w:spacing w:line="240" w:lineRule="auto" w:before="0" w:after="0"/>
        <w:ind w:left="743" w:right="0" w:hanging="360"/>
        <w:jc w:val="left"/>
        <w:rPr>
          <w:sz w:val="22"/>
        </w:rPr>
      </w:pPr>
      <w:r>
        <w:rPr>
          <w:sz w:val="22"/>
        </w:rPr>
        <w:t>Details</w:t>
      </w:r>
      <w:r>
        <w:rPr>
          <w:spacing w:val="-10"/>
          <w:sz w:val="22"/>
        </w:rPr>
        <w:t> </w:t>
      </w:r>
      <w:r>
        <w:rPr>
          <w:sz w:val="22"/>
        </w:rPr>
        <w:t>of</w:t>
      </w:r>
      <w:r>
        <w:rPr>
          <w:spacing w:val="-7"/>
          <w:sz w:val="22"/>
        </w:rPr>
        <w:t> </w:t>
      </w:r>
      <w:r>
        <w:rPr>
          <w:sz w:val="22"/>
        </w:rPr>
        <w:t>any</w:t>
      </w:r>
      <w:r>
        <w:rPr>
          <w:spacing w:val="-8"/>
          <w:sz w:val="22"/>
        </w:rPr>
        <w:t> </w:t>
      </w:r>
      <w:r>
        <w:rPr>
          <w:sz w:val="22"/>
        </w:rPr>
        <w:t>order,</w:t>
      </w:r>
      <w:r>
        <w:rPr>
          <w:spacing w:val="-7"/>
          <w:sz w:val="22"/>
        </w:rPr>
        <w:t> </w:t>
      </w:r>
      <w:r>
        <w:rPr>
          <w:sz w:val="22"/>
        </w:rPr>
        <w:t>determination,</w:t>
      </w:r>
      <w:r>
        <w:rPr>
          <w:spacing w:val="-2"/>
          <w:sz w:val="22"/>
        </w:rPr>
        <w:t> </w:t>
      </w:r>
      <w:r>
        <w:rPr>
          <w:sz w:val="22"/>
        </w:rPr>
        <w:t>conviction</w:t>
      </w:r>
      <w:r>
        <w:rPr>
          <w:spacing w:val="-6"/>
          <w:sz w:val="22"/>
        </w:rPr>
        <w:t> </w:t>
      </w:r>
      <w:r>
        <w:rPr>
          <w:sz w:val="22"/>
        </w:rPr>
        <w:t>or</w:t>
      </w:r>
      <w:r>
        <w:rPr>
          <w:spacing w:val="-10"/>
          <w:sz w:val="22"/>
        </w:rPr>
        <w:t> </w:t>
      </w:r>
      <w:r>
        <w:rPr>
          <w:sz w:val="22"/>
        </w:rPr>
        <w:t>other</w:t>
      </w:r>
      <w:r>
        <w:rPr>
          <w:spacing w:val="-9"/>
          <w:sz w:val="22"/>
        </w:rPr>
        <w:t> </w:t>
      </w:r>
      <w:r>
        <w:rPr>
          <w:sz w:val="22"/>
        </w:rPr>
        <w:t>ground</w:t>
      </w:r>
      <w:r>
        <w:rPr>
          <w:spacing w:val="-2"/>
          <w:sz w:val="22"/>
        </w:rPr>
        <w:t> </w:t>
      </w:r>
      <w:r>
        <w:rPr>
          <w:sz w:val="22"/>
        </w:rPr>
        <w:t>for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disqualification.</w:t>
      </w:r>
    </w:p>
    <w:p>
      <w:pPr>
        <w:pStyle w:val="ListParagraph"/>
        <w:numPr>
          <w:ilvl w:val="0"/>
          <w:numId w:val="6"/>
        </w:numPr>
        <w:tabs>
          <w:tab w:pos="744" w:val="left" w:leader="none"/>
        </w:tabs>
        <w:spacing w:line="237" w:lineRule="auto" w:before="4" w:after="0"/>
        <w:ind w:left="744" w:right="90" w:hanging="361"/>
        <w:jc w:val="left"/>
        <w:rPr>
          <w:sz w:val="22"/>
        </w:rPr>
      </w:pP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date</w:t>
      </w:r>
      <w:r>
        <w:rPr>
          <w:spacing w:val="-4"/>
          <w:sz w:val="22"/>
        </w:rPr>
        <w:t> </w:t>
      </w:r>
      <w:r>
        <w:rPr>
          <w:sz w:val="22"/>
        </w:rPr>
        <w:t>of</w:t>
      </w:r>
      <w:r>
        <w:rPr>
          <w:spacing w:val="-5"/>
          <w:sz w:val="22"/>
        </w:rPr>
        <w:t> </w:t>
      </w: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order,</w:t>
      </w:r>
      <w:r>
        <w:rPr>
          <w:spacing w:val="-5"/>
          <w:sz w:val="22"/>
        </w:rPr>
        <w:t> </w:t>
      </w:r>
      <w:r>
        <w:rPr>
          <w:sz w:val="22"/>
        </w:rPr>
        <w:t>determination</w:t>
      </w:r>
      <w:r>
        <w:rPr>
          <w:spacing w:val="-4"/>
          <w:sz w:val="22"/>
        </w:rPr>
        <w:t> </w:t>
      </w:r>
      <w:r>
        <w:rPr>
          <w:sz w:val="22"/>
        </w:rPr>
        <w:t>or</w:t>
      </w:r>
      <w:r>
        <w:rPr>
          <w:spacing w:val="-3"/>
          <w:sz w:val="22"/>
        </w:rPr>
        <w:t> </w:t>
      </w:r>
      <w:r>
        <w:rPr>
          <w:sz w:val="22"/>
        </w:rPr>
        <w:t>conviction,</w:t>
      </w:r>
      <w:r>
        <w:rPr>
          <w:spacing w:val="-5"/>
          <w:sz w:val="22"/>
        </w:rPr>
        <w:t> </w:t>
      </w:r>
      <w:r>
        <w:rPr>
          <w:sz w:val="22"/>
        </w:rPr>
        <w:t>or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date when the</w:t>
      </w:r>
      <w:r>
        <w:rPr>
          <w:spacing w:val="-4"/>
          <w:sz w:val="22"/>
        </w:rPr>
        <w:t> </w:t>
      </w:r>
      <w:r>
        <w:rPr>
          <w:sz w:val="22"/>
        </w:rPr>
        <w:t>other</w:t>
      </w:r>
      <w:r>
        <w:rPr>
          <w:spacing w:val="-3"/>
          <w:sz w:val="22"/>
        </w:rPr>
        <w:t> </w:t>
      </w:r>
      <w:r>
        <w:rPr>
          <w:sz w:val="22"/>
        </w:rPr>
        <w:t>ground for disqualification arose.</w:t>
      </w:r>
    </w:p>
    <w:p>
      <w:pPr>
        <w:pStyle w:val="ListParagraph"/>
        <w:numPr>
          <w:ilvl w:val="0"/>
          <w:numId w:val="6"/>
        </w:numPr>
        <w:tabs>
          <w:tab w:pos="744" w:val="left" w:leader="none"/>
        </w:tabs>
        <w:spacing w:line="240" w:lineRule="auto" w:before="1" w:after="0"/>
        <w:ind w:left="744" w:right="816" w:hanging="361"/>
        <w:jc w:val="left"/>
        <w:rPr>
          <w:sz w:val="22"/>
        </w:rPr>
      </w:pP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body</w:t>
      </w:r>
      <w:r>
        <w:rPr>
          <w:spacing w:val="-7"/>
          <w:sz w:val="22"/>
        </w:rPr>
        <w:t> </w:t>
      </w:r>
      <w:r>
        <w:rPr>
          <w:sz w:val="22"/>
        </w:rPr>
        <w:t>or</w:t>
      </w:r>
      <w:r>
        <w:rPr>
          <w:spacing w:val="-4"/>
          <w:sz w:val="22"/>
        </w:rPr>
        <w:t> </w:t>
      </w:r>
      <w:r>
        <w:rPr>
          <w:sz w:val="22"/>
        </w:rPr>
        <w:t>court</w:t>
      </w:r>
      <w:r>
        <w:rPr>
          <w:spacing w:val="-1"/>
          <w:sz w:val="22"/>
        </w:rPr>
        <w:t> </w:t>
      </w:r>
      <w:r>
        <w:rPr>
          <w:sz w:val="22"/>
        </w:rPr>
        <w:t>which</w:t>
      </w:r>
      <w:r>
        <w:rPr>
          <w:spacing w:val="-5"/>
          <w:sz w:val="22"/>
        </w:rPr>
        <w:t> </w:t>
      </w:r>
      <w:r>
        <w:rPr>
          <w:sz w:val="22"/>
        </w:rPr>
        <w:t>made</w:t>
      </w:r>
      <w:r>
        <w:rPr>
          <w:spacing w:val="-1"/>
          <w:sz w:val="22"/>
        </w:rPr>
        <w:t> </w:t>
      </w: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order, determination</w:t>
      </w:r>
      <w:r>
        <w:rPr>
          <w:spacing w:val="-1"/>
          <w:sz w:val="22"/>
        </w:rPr>
        <w:t> </w:t>
      </w:r>
      <w:r>
        <w:rPr>
          <w:sz w:val="22"/>
        </w:rPr>
        <w:t>or</w:t>
      </w:r>
      <w:r>
        <w:rPr>
          <w:spacing w:val="-9"/>
          <w:sz w:val="22"/>
        </w:rPr>
        <w:t> </w:t>
      </w:r>
      <w:r>
        <w:rPr>
          <w:sz w:val="22"/>
        </w:rPr>
        <w:t>conviction,</w:t>
      </w:r>
      <w:r>
        <w:rPr>
          <w:spacing w:val="-6"/>
          <w:sz w:val="22"/>
        </w:rPr>
        <w:t> </w:t>
      </w:r>
      <w:r>
        <w:rPr>
          <w:sz w:val="22"/>
        </w:rPr>
        <w:t>and</w:t>
      </w:r>
      <w:r>
        <w:rPr>
          <w:spacing w:val="-1"/>
          <w:sz w:val="22"/>
        </w:rPr>
        <w:t> </w:t>
      </w:r>
      <w:r>
        <w:rPr>
          <w:sz w:val="22"/>
        </w:rPr>
        <w:t>the sentence (if any) imposed.</w:t>
      </w:r>
    </w:p>
    <w:p>
      <w:pPr>
        <w:pStyle w:val="ListParagraph"/>
        <w:numPr>
          <w:ilvl w:val="0"/>
          <w:numId w:val="6"/>
        </w:numPr>
        <w:tabs>
          <w:tab w:pos="743" w:val="left" w:leader="none"/>
        </w:tabs>
        <w:spacing w:line="240" w:lineRule="auto" w:before="3" w:after="0"/>
        <w:ind w:left="743" w:right="0" w:hanging="360"/>
        <w:jc w:val="left"/>
        <w:rPr>
          <w:sz w:val="22"/>
        </w:rPr>
      </w:pPr>
      <w:r>
        <w:rPr>
          <w:sz w:val="22"/>
        </w:rPr>
        <w:t>A</w:t>
      </w:r>
      <w:r>
        <w:rPr>
          <w:spacing w:val="-3"/>
          <w:sz w:val="22"/>
        </w:rPr>
        <w:t> </w:t>
      </w:r>
      <w:r>
        <w:rPr>
          <w:sz w:val="22"/>
        </w:rPr>
        <w:t>certified</w:t>
      </w:r>
      <w:r>
        <w:rPr>
          <w:spacing w:val="-6"/>
          <w:sz w:val="22"/>
        </w:rPr>
        <w:t> </w:t>
      </w:r>
      <w:r>
        <w:rPr>
          <w:sz w:val="22"/>
        </w:rPr>
        <w:t>copy</w:t>
      </w:r>
      <w:r>
        <w:rPr>
          <w:spacing w:val="-4"/>
          <w:sz w:val="22"/>
        </w:rPr>
        <w:t> </w:t>
      </w:r>
      <w:r>
        <w:rPr>
          <w:sz w:val="22"/>
        </w:rPr>
        <w:t>of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6"/>
          <w:sz w:val="22"/>
        </w:rPr>
        <w:t> </w:t>
      </w:r>
      <w:r>
        <w:rPr>
          <w:sz w:val="22"/>
        </w:rPr>
        <w:t>relevant</w:t>
      </w:r>
      <w:r>
        <w:rPr>
          <w:spacing w:val="-2"/>
          <w:sz w:val="22"/>
        </w:rPr>
        <w:t> order.</w:t>
      </w:r>
    </w:p>
    <w:p>
      <w:pPr>
        <w:pStyle w:val="BodyText"/>
        <w:spacing w:before="29"/>
      </w:pPr>
    </w:p>
    <w:p>
      <w:pPr>
        <w:pStyle w:val="BodyText"/>
        <w:spacing w:line="237" w:lineRule="auto"/>
        <w:ind w:left="23"/>
      </w:pPr>
      <w:r>
        <w:rPr/>
        <w:t>Ducklings</w:t>
      </w:r>
      <w:r>
        <w:rPr>
          <w:spacing w:val="-5"/>
        </w:rPr>
        <w:t> </w:t>
      </w:r>
      <w:r>
        <w:rPr/>
        <w:t>Pre-school</w:t>
      </w:r>
      <w:r>
        <w:rPr>
          <w:spacing w:val="-1"/>
        </w:rPr>
        <w:t> </w:t>
      </w:r>
      <w:r>
        <w:rPr/>
        <w:t>will</w:t>
      </w:r>
      <w:r>
        <w:rPr>
          <w:spacing w:val="-1"/>
        </w:rPr>
        <w:t> </w:t>
      </w:r>
      <w:r>
        <w:rPr/>
        <w:t>be</w:t>
      </w:r>
      <w:r>
        <w:rPr>
          <w:spacing w:val="-3"/>
        </w:rPr>
        <w:t> </w:t>
      </w:r>
      <w:r>
        <w:rPr/>
        <w:t>unable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continue</w:t>
      </w:r>
      <w:r>
        <w:rPr>
          <w:spacing w:val="-3"/>
        </w:rPr>
        <w:t> </w:t>
      </w:r>
      <w:r>
        <w:rPr/>
        <w:t>to</w:t>
      </w:r>
      <w:r>
        <w:rPr>
          <w:spacing w:val="-8"/>
        </w:rPr>
        <w:t> </w:t>
      </w:r>
      <w:r>
        <w:rPr/>
        <w:t>employ</w:t>
      </w:r>
      <w:r>
        <w:rPr>
          <w:spacing w:val="-5"/>
        </w:rPr>
        <w:t> </w:t>
      </w:r>
      <w:r>
        <w:rPr/>
        <w:t>the</w:t>
      </w:r>
      <w:r>
        <w:rPr>
          <w:spacing w:val="-3"/>
        </w:rPr>
        <w:t> </w:t>
      </w:r>
      <w:r>
        <w:rPr/>
        <w:t>member</w:t>
      </w:r>
      <w:r>
        <w:rPr>
          <w:spacing w:val="-7"/>
        </w:rPr>
        <w:t> </w:t>
      </w:r>
      <w:r>
        <w:rPr/>
        <w:t>of staff</w:t>
      </w:r>
      <w:r>
        <w:rPr>
          <w:spacing w:val="-4"/>
        </w:rPr>
        <w:t> </w:t>
      </w:r>
      <w:r>
        <w:rPr/>
        <w:t>unless sanctioned to do so by Ofsted.</w:t>
      </w:r>
    </w:p>
    <w:p>
      <w:pPr>
        <w:pStyle w:val="BodyText"/>
        <w:spacing w:before="2"/>
      </w:pPr>
    </w:p>
    <w:p>
      <w:pPr>
        <w:pStyle w:val="Heading3"/>
        <w:spacing w:line="251" w:lineRule="exact" w:before="1"/>
      </w:pPr>
      <w:r>
        <w:rPr/>
        <w:t>PROBATIONARY</w:t>
      </w:r>
      <w:r>
        <w:rPr>
          <w:spacing w:val="-15"/>
        </w:rPr>
        <w:t> </w:t>
      </w:r>
      <w:r>
        <w:rPr>
          <w:spacing w:val="-2"/>
        </w:rPr>
        <w:t>PERIOD</w:t>
      </w:r>
    </w:p>
    <w:p>
      <w:pPr>
        <w:pStyle w:val="BodyText"/>
        <w:spacing w:line="251" w:lineRule="exact"/>
        <w:ind w:left="23"/>
        <w:jc w:val="both"/>
      </w:pPr>
      <w:r>
        <w:rPr/>
        <w:t>Within</w:t>
      </w:r>
      <w:r>
        <w:rPr>
          <w:spacing w:val="-5"/>
        </w:rPr>
        <w:t> </w:t>
      </w:r>
      <w:r>
        <w:rPr/>
        <w:t>an</w:t>
      </w:r>
      <w:r>
        <w:rPr>
          <w:spacing w:val="-7"/>
        </w:rPr>
        <w:t> </w:t>
      </w:r>
      <w:r>
        <w:rPr/>
        <w:t>employee’s</w:t>
      </w:r>
      <w:r>
        <w:rPr>
          <w:spacing w:val="-5"/>
        </w:rPr>
        <w:t> </w:t>
      </w:r>
      <w:r>
        <w:rPr/>
        <w:t>probationary</w:t>
      </w:r>
      <w:r>
        <w:rPr>
          <w:spacing w:val="-10"/>
        </w:rPr>
        <w:t> </w:t>
      </w:r>
      <w:r>
        <w:rPr/>
        <w:t>period</w:t>
      </w:r>
      <w:r>
        <w:rPr>
          <w:spacing w:val="-4"/>
        </w:rPr>
        <w:t> </w:t>
      </w:r>
      <w:r>
        <w:rPr/>
        <w:t>the</w:t>
      </w:r>
      <w:r>
        <w:rPr>
          <w:spacing w:val="-7"/>
        </w:rPr>
        <w:t> </w:t>
      </w:r>
      <w:r>
        <w:rPr/>
        <w:t>disciplinary</w:t>
      </w:r>
      <w:r>
        <w:rPr>
          <w:spacing w:val="-5"/>
        </w:rPr>
        <w:t> </w:t>
      </w:r>
      <w:r>
        <w:rPr/>
        <w:t>steps</w:t>
      </w:r>
      <w:r>
        <w:rPr>
          <w:spacing w:val="-5"/>
        </w:rPr>
        <w:t> </w:t>
      </w:r>
      <w:r>
        <w:rPr/>
        <w:t>above</w:t>
      </w:r>
      <w:r>
        <w:rPr>
          <w:spacing w:val="-8"/>
        </w:rPr>
        <w:t> </w:t>
      </w:r>
      <w:r>
        <w:rPr/>
        <w:t>do</w:t>
      </w:r>
      <w:r>
        <w:rPr>
          <w:spacing w:val="-7"/>
        </w:rPr>
        <w:t> </w:t>
      </w:r>
      <w:r>
        <w:rPr>
          <w:spacing w:val="-5"/>
        </w:rPr>
        <w:t>not</w:t>
      </w:r>
    </w:p>
    <w:p>
      <w:pPr>
        <w:pStyle w:val="BodyText"/>
        <w:spacing w:before="1"/>
        <w:ind w:left="23" w:right="699"/>
        <w:jc w:val="both"/>
      </w:pPr>
      <w:r>
        <w:rPr/>
        <w:t>apply.</w:t>
      </w:r>
      <w:r>
        <w:rPr>
          <w:spacing w:val="40"/>
        </w:rPr>
        <w:t> </w:t>
      </w:r>
      <w:r>
        <w:rPr/>
        <w:t>Employment</w:t>
      </w:r>
      <w:r>
        <w:rPr>
          <w:spacing w:val="-2"/>
        </w:rPr>
        <w:t> </w:t>
      </w:r>
      <w:r>
        <w:rPr/>
        <w:t>can</w:t>
      </w:r>
      <w:r>
        <w:rPr>
          <w:spacing w:val="-5"/>
        </w:rPr>
        <w:t> </w:t>
      </w:r>
      <w:r>
        <w:rPr/>
        <w:t>be</w:t>
      </w:r>
      <w:r>
        <w:rPr>
          <w:spacing w:val="-5"/>
        </w:rPr>
        <w:t> </w:t>
      </w:r>
      <w:r>
        <w:rPr/>
        <w:t>terminated</w:t>
      </w:r>
      <w:r>
        <w:rPr>
          <w:spacing w:val="-5"/>
        </w:rPr>
        <w:t> </w:t>
      </w:r>
      <w:r>
        <w:rPr/>
        <w:t>due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failure</w:t>
      </w:r>
      <w:r>
        <w:rPr>
          <w:spacing w:val="-2"/>
        </w:rPr>
        <w:t> </w:t>
      </w:r>
      <w:r>
        <w:rPr/>
        <w:t>to</w:t>
      </w:r>
      <w:r>
        <w:rPr>
          <w:spacing w:val="-5"/>
        </w:rPr>
        <w:t> </w:t>
      </w:r>
      <w:r>
        <w:rPr/>
        <w:t>meet</w:t>
      </w:r>
      <w:r>
        <w:rPr>
          <w:spacing w:val="-2"/>
        </w:rPr>
        <w:t> </w:t>
      </w:r>
      <w:r>
        <w:rPr/>
        <w:t>expected</w:t>
      </w:r>
      <w:r>
        <w:rPr>
          <w:spacing w:val="-2"/>
        </w:rPr>
        <w:t> </w:t>
      </w:r>
      <w:r>
        <w:rPr/>
        <w:t>standard</w:t>
      </w:r>
      <w:r>
        <w:rPr>
          <w:spacing w:val="-5"/>
        </w:rPr>
        <w:t> </w:t>
      </w:r>
      <w:r>
        <w:rPr/>
        <w:t>of</w:t>
      </w:r>
      <w:r>
        <w:rPr>
          <w:spacing w:val="-2"/>
        </w:rPr>
        <w:t> </w:t>
      </w:r>
      <w:r>
        <w:rPr/>
        <w:t>job role.</w:t>
      </w:r>
      <w:r>
        <w:rPr>
          <w:spacing w:val="40"/>
        </w:rPr>
        <w:t> </w:t>
      </w:r>
      <w:r>
        <w:rPr/>
        <w:t>If we feel</w:t>
      </w:r>
      <w:r>
        <w:rPr>
          <w:spacing w:val="-6"/>
        </w:rPr>
        <w:t> </w:t>
      </w:r>
      <w:r>
        <w:rPr/>
        <w:t>that</w:t>
      </w:r>
      <w:r>
        <w:rPr>
          <w:spacing w:val="-4"/>
        </w:rPr>
        <w:t> </w:t>
      </w:r>
      <w:r>
        <w:rPr/>
        <w:t>an</w:t>
      </w:r>
      <w:r>
        <w:rPr>
          <w:spacing w:val="-3"/>
        </w:rPr>
        <w:t> </w:t>
      </w:r>
      <w:r>
        <w:rPr/>
        <w:t>employee is</w:t>
      </w:r>
      <w:r>
        <w:rPr>
          <w:spacing w:val="-5"/>
        </w:rPr>
        <w:t> </w:t>
      </w:r>
      <w:r>
        <w:rPr/>
        <w:t>not</w:t>
      </w:r>
      <w:r>
        <w:rPr>
          <w:spacing w:val="-4"/>
        </w:rPr>
        <w:t> </w:t>
      </w:r>
      <w:r>
        <w:rPr/>
        <w:t>progressing or</w:t>
      </w:r>
      <w:r>
        <w:rPr>
          <w:spacing w:val="-7"/>
        </w:rPr>
        <w:t> </w:t>
      </w:r>
      <w:r>
        <w:rPr/>
        <w:t>have</w:t>
      </w:r>
      <w:r>
        <w:rPr>
          <w:spacing w:val="-3"/>
        </w:rPr>
        <w:t> </w:t>
      </w:r>
      <w:r>
        <w:rPr/>
        <w:t>any</w:t>
      </w:r>
      <w:r>
        <w:rPr>
          <w:spacing w:val="-5"/>
        </w:rPr>
        <w:t> </w:t>
      </w:r>
      <w:r>
        <w:rPr/>
        <w:t>issues regarding</w:t>
      </w:r>
      <w:r>
        <w:rPr>
          <w:spacing w:val="-3"/>
        </w:rPr>
        <w:t> </w:t>
      </w:r>
      <w:r>
        <w:rPr/>
        <w:t>their performance we have the right to terminate employment.</w:t>
      </w:r>
    </w:p>
    <w:p>
      <w:pPr>
        <w:pStyle w:val="BodyText"/>
        <w:spacing w:before="1"/>
      </w:pPr>
    </w:p>
    <w:p>
      <w:pPr>
        <w:spacing w:before="0"/>
        <w:ind w:left="23" w:right="0" w:firstLine="0"/>
        <w:jc w:val="left"/>
        <w:rPr>
          <w:b/>
          <w:sz w:val="22"/>
        </w:rPr>
      </w:pPr>
      <w:r>
        <w:rPr>
          <w:b/>
          <w:sz w:val="22"/>
        </w:rPr>
        <w:t>Whilst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we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will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follow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the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above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policy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and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procedures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for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disciplinary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and</w:t>
      </w:r>
      <w:r>
        <w:rPr>
          <w:b/>
          <w:spacing w:val="-8"/>
          <w:sz w:val="22"/>
        </w:rPr>
        <w:t> </w:t>
      </w:r>
      <w:r>
        <w:rPr>
          <w:b/>
          <w:sz w:val="22"/>
        </w:rPr>
        <w:t>grievance cases support will also always be taken from outside legal or HR representatives.</w:t>
      </w:r>
    </w:p>
    <w:p>
      <w:pPr>
        <w:pStyle w:val="BodyText"/>
        <w:rPr>
          <w:b/>
        </w:rPr>
      </w:pPr>
    </w:p>
    <w:p>
      <w:pPr>
        <w:pStyle w:val="BodyText"/>
        <w:spacing w:before="1"/>
        <w:rPr>
          <w:b/>
        </w:rPr>
      </w:pPr>
    </w:p>
    <w:p>
      <w:pPr>
        <w:pStyle w:val="Heading3"/>
      </w:pPr>
      <w:r>
        <w:rPr/>
        <w:t>GRIEVANCE</w:t>
      </w:r>
      <w:r>
        <w:rPr>
          <w:spacing w:val="-8"/>
        </w:rPr>
        <w:t> </w:t>
      </w:r>
      <w:r>
        <w:rPr>
          <w:spacing w:val="-2"/>
        </w:rPr>
        <w:t>PROCEDURE</w:t>
      </w:r>
    </w:p>
    <w:p>
      <w:pPr>
        <w:pStyle w:val="Heading4"/>
        <w:spacing w:before="252"/>
      </w:pPr>
      <w:r>
        <w:rPr/>
        <w:t>Minor</w:t>
      </w:r>
      <w:r>
        <w:rPr>
          <w:spacing w:val="-3"/>
        </w:rPr>
        <w:t> </w:t>
      </w:r>
      <w:r>
        <w:rPr>
          <w:spacing w:val="-2"/>
        </w:rPr>
        <w:t>disagreements</w:t>
      </w:r>
    </w:p>
    <w:p>
      <w:pPr>
        <w:pStyle w:val="BodyText"/>
        <w:spacing w:before="1"/>
        <w:ind w:left="23" w:right="60"/>
      </w:pPr>
      <w:r>
        <w:rPr/>
        <w:t>Minor disagreements among pre-school staff, or between staff and committee, can usually be resolved informally by discussion. If an employee is dissatisfied s/he must have the opportunity for prompt discussion with his/her immediate supervisor. For the Manager it would be the committee chair.</w:t>
      </w:r>
      <w:r>
        <w:rPr>
          <w:spacing w:val="80"/>
        </w:rPr>
        <w:t> </w:t>
      </w:r>
      <w:r>
        <w:rPr/>
        <w:t>For other pre-school staff it would be the pre-school manager.</w:t>
      </w:r>
      <w:r>
        <w:rPr>
          <w:spacing w:val="-5"/>
        </w:rPr>
        <w:t> </w:t>
      </w:r>
      <w:r>
        <w:rPr/>
        <w:t>If</w:t>
      </w:r>
      <w:r>
        <w:rPr>
          <w:spacing w:val="-5"/>
        </w:rPr>
        <w:t> </w:t>
      </w:r>
      <w:r>
        <w:rPr/>
        <w:t>the</w:t>
      </w:r>
      <w:r>
        <w:rPr>
          <w:spacing w:val="-4"/>
        </w:rPr>
        <w:t> </w:t>
      </w:r>
      <w:r>
        <w:rPr/>
        <w:t>grievance</w:t>
      </w:r>
      <w:r>
        <w:rPr>
          <w:spacing w:val="-4"/>
        </w:rPr>
        <w:t> </w:t>
      </w:r>
      <w:r>
        <w:rPr/>
        <w:t>persists,</w:t>
      </w:r>
      <w:r>
        <w:rPr>
          <w:spacing w:val="-5"/>
        </w:rPr>
        <w:t> </w:t>
      </w:r>
      <w:r>
        <w:rPr/>
        <w:t>a</w:t>
      </w:r>
      <w:r>
        <w:rPr>
          <w:spacing w:val="-4"/>
        </w:rPr>
        <w:t> </w:t>
      </w:r>
      <w:r>
        <w:rPr/>
        <w:t>management</w:t>
      </w:r>
      <w:r>
        <w:rPr>
          <w:spacing w:val="-5"/>
        </w:rPr>
        <w:t> </w:t>
      </w:r>
      <w:r>
        <w:rPr/>
        <w:t>panel</w:t>
      </w:r>
      <w:r>
        <w:rPr>
          <w:spacing w:val="-2"/>
        </w:rPr>
        <w:t> </w:t>
      </w:r>
      <w:r>
        <w:rPr/>
        <w:t>should</w:t>
      </w:r>
      <w:r>
        <w:rPr>
          <w:spacing w:val="-4"/>
        </w:rPr>
        <w:t> </w:t>
      </w:r>
      <w:r>
        <w:rPr/>
        <w:t>be set</w:t>
      </w:r>
      <w:r>
        <w:rPr>
          <w:spacing w:val="-5"/>
        </w:rPr>
        <w:t> </w:t>
      </w:r>
      <w:r>
        <w:rPr/>
        <w:t>up</w:t>
      </w:r>
      <w:r>
        <w:rPr>
          <w:spacing w:val="-4"/>
        </w:rPr>
        <w:t> </w:t>
      </w:r>
      <w:r>
        <w:rPr/>
        <w:t>for</w:t>
      </w:r>
      <w:r>
        <w:rPr>
          <w:spacing w:val="-3"/>
        </w:rPr>
        <w:t> </w:t>
      </w:r>
      <w:r>
        <w:rPr/>
        <w:t>the</w:t>
      </w:r>
      <w:r>
        <w:rPr>
          <w:spacing w:val="-4"/>
        </w:rPr>
        <w:t> </w:t>
      </w:r>
      <w:r>
        <w:rPr/>
        <w:t>purpose</w:t>
      </w:r>
      <w:r>
        <w:rPr>
          <w:spacing w:val="-4"/>
        </w:rPr>
        <w:t> </w:t>
      </w:r>
      <w:r>
        <w:rPr/>
        <w:t>of further discussion, at which the employee may, if s/he wishes, be accompanied by a </w:t>
      </w:r>
      <w:r>
        <w:rPr>
          <w:spacing w:val="-2"/>
        </w:rPr>
        <w:t>colleague.</w:t>
      </w:r>
    </w:p>
    <w:p>
      <w:pPr>
        <w:pStyle w:val="Heading4"/>
        <w:spacing w:before="251"/>
      </w:pPr>
      <w:r>
        <w:rPr/>
        <w:t>Grievance</w:t>
      </w:r>
      <w:r>
        <w:rPr>
          <w:spacing w:val="-7"/>
        </w:rPr>
        <w:t> </w:t>
      </w:r>
      <w:r>
        <w:rPr>
          <w:spacing w:val="-2"/>
        </w:rPr>
        <w:t>procedure</w:t>
      </w:r>
    </w:p>
    <w:p>
      <w:pPr>
        <w:pStyle w:val="BodyText"/>
        <w:spacing w:before="2"/>
        <w:rPr>
          <w:b/>
        </w:rPr>
      </w:pPr>
    </w:p>
    <w:p>
      <w:pPr>
        <w:pStyle w:val="Heading5"/>
        <w:spacing w:before="0"/>
        <w:rPr>
          <w:i/>
        </w:rPr>
      </w:pPr>
      <w:r>
        <w:rPr>
          <w:i/>
        </w:rPr>
        <w:t>Step</w:t>
      </w:r>
      <w:r>
        <w:rPr>
          <w:i/>
          <w:spacing w:val="-1"/>
        </w:rPr>
        <w:t> </w:t>
      </w:r>
      <w:r>
        <w:rPr>
          <w:i/>
        </w:rPr>
        <w:t>1</w:t>
      </w:r>
      <w:r>
        <w:rPr>
          <w:i/>
          <w:spacing w:val="-2"/>
        </w:rPr>
        <w:t> </w:t>
      </w:r>
      <w:r>
        <w:rPr>
          <w:i/>
        </w:rPr>
        <w:t>-</w:t>
      </w:r>
      <w:r>
        <w:rPr>
          <w:i/>
          <w:spacing w:val="-2"/>
        </w:rPr>
        <w:t> </w:t>
      </w:r>
      <w:r>
        <w:rPr>
          <w:i/>
        </w:rPr>
        <w:t>Statement</w:t>
      </w:r>
      <w:r>
        <w:rPr>
          <w:i/>
          <w:spacing w:val="-1"/>
        </w:rPr>
        <w:t> </w:t>
      </w:r>
      <w:r>
        <w:rPr>
          <w:i/>
        </w:rPr>
        <w:t>of</w:t>
      </w:r>
      <w:r>
        <w:rPr>
          <w:i/>
          <w:spacing w:val="-2"/>
        </w:rPr>
        <w:t> grievance</w:t>
      </w:r>
    </w:p>
    <w:p>
      <w:pPr>
        <w:pStyle w:val="BodyText"/>
        <w:spacing w:before="2"/>
        <w:ind w:left="23"/>
      </w:pPr>
      <w:r>
        <w:rPr/>
        <w:t>The</w:t>
      </w:r>
      <w:r>
        <w:rPr>
          <w:spacing w:val="-7"/>
        </w:rPr>
        <w:t> </w:t>
      </w:r>
      <w:r>
        <w:rPr/>
        <w:t>employee</w:t>
      </w:r>
      <w:r>
        <w:rPr>
          <w:spacing w:val="-6"/>
        </w:rPr>
        <w:t> </w:t>
      </w:r>
      <w:r>
        <w:rPr/>
        <w:t>must</w:t>
      </w:r>
      <w:r>
        <w:rPr>
          <w:spacing w:val="-3"/>
        </w:rPr>
        <w:t> </w:t>
      </w:r>
      <w:r>
        <w:rPr/>
        <w:t>clearly</w:t>
      </w:r>
      <w:r>
        <w:rPr>
          <w:spacing w:val="-3"/>
        </w:rPr>
        <w:t> </w:t>
      </w:r>
      <w:r>
        <w:rPr/>
        <w:t>state</w:t>
      </w:r>
      <w:r>
        <w:rPr>
          <w:spacing w:val="-7"/>
        </w:rPr>
        <w:t> </w:t>
      </w:r>
      <w:r>
        <w:rPr/>
        <w:t>the</w:t>
      </w:r>
      <w:r>
        <w:rPr>
          <w:spacing w:val="-6"/>
        </w:rPr>
        <w:t> </w:t>
      </w:r>
      <w:r>
        <w:rPr/>
        <w:t>grievance</w:t>
      </w:r>
      <w:r>
        <w:rPr>
          <w:spacing w:val="-6"/>
        </w:rPr>
        <w:t> </w:t>
      </w:r>
      <w:r>
        <w:rPr/>
        <w:t>to</w:t>
      </w:r>
      <w:r>
        <w:rPr>
          <w:spacing w:val="-7"/>
        </w:rPr>
        <w:t> </w:t>
      </w:r>
      <w:r>
        <w:rPr/>
        <w:t>the</w:t>
      </w:r>
      <w:r>
        <w:rPr>
          <w:spacing w:val="-6"/>
        </w:rPr>
        <w:t> </w:t>
      </w:r>
      <w:r>
        <w:rPr/>
        <w:t>employer</w:t>
      </w:r>
      <w:r>
        <w:rPr>
          <w:spacing w:val="-10"/>
        </w:rPr>
        <w:t> </w:t>
      </w:r>
      <w:r>
        <w:rPr/>
        <w:t>and</w:t>
      </w:r>
      <w:r>
        <w:rPr>
          <w:spacing w:val="-3"/>
        </w:rPr>
        <w:t> </w:t>
      </w:r>
      <w:r>
        <w:rPr/>
        <w:t>ideally</w:t>
      </w:r>
      <w:r>
        <w:rPr>
          <w:spacing w:val="-3"/>
        </w:rPr>
        <w:t> </w:t>
      </w:r>
      <w:r>
        <w:rPr/>
        <w:t>confirm</w:t>
      </w:r>
      <w:r>
        <w:rPr>
          <w:spacing w:val="-5"/>
        </w:rPr>
        <w:t> </w:t>
      </w:r>
      <w:r>
        <w:rPr>
          <w:spacing w:val="-2"/>
        </w:rPr>
        <w:t>these</w:t>
      </w:r>
    </w:p>
    <w:p>
      <w:pPr>
        <w:pStyle w:val="BodyText"/>
        <w:spacing w:after="0"/>
        <w:sectPr>
          <w:pgSz w:w="11910" w:h="16840"/>
          <w:pgMar w:header="300" w:footer="1435" w:top="1340" w:bottom="1680" w:left="1417" w:right="1417"/>
        </w:sectPr>
      </w:pPr>
    </w:p>
    <w:p>
      <w:pPr>
        <w:pStyle w:val="BodyText"/>
        <w:spacing w:before="83"/>
        <w:ind w:left="23"/>
      </w:pPr>
      <w:r>
        <w:rPr/>
        <w:t>details</w:t>
      </w:r>
      <w:r>
        <w:rPr>
          <w:spacing w:val="-3"/>
        </w:rPr>
        <w:t> </w:t>
      </w:r>
      <w:r>
        <w:rPr/>
        <w:t>in</w:t>
      </w:r>
      <w:r>
        <w:rPr>
          <w:spacing w:val="-1"/>
        </w:rPr>
        <w:t> </w:t>
      </w:r>
      <w:r>
        <w:rPr>
          <w:spacing w:val="-2"/>
        </w:rPr>
        <w:t>writing.</w:t>
      </w:r>
    </w:p>
    <w:p>
      <w:pPr>
        <w:pStyle w:val="Heading5"/>
        <w:spacing w:before="251"/>
        <w:rPr>
          <w:i/>
        </w:rPr>
      </w:pPr>
      <w:r>
        <w:rPr>
          <w:i/>
        </w:rPr>
        <w:t>Step 2 -</w:t>
      </w:r>
      <w:r>
        <w:rPr>
          <w:i/>
          <w:spacing w:val="-1"/>
        </w:rPr>
        <w:t> </w:t>
      </w:r>
      <w:r>
        <w:rPr>
          <w:i/>
          <w:spacing w:val="-2"/>
        </w:rPr>
        <w:t>Meeting</w:t>
      </w:r>
    </w:p>
    <w:p>
      <w:pPr>
        <w:pStyle w:val="BodyText"/>
        <w:spacing w:line="242" w:lineRule="auto" w:before="2"/>
        <w:ind w:left="23"/>
      </w:pPr>
      <w:r>
        <w:rPr/>
        <w:t>The</w:t>
      </w:r>
      <w:r>
        <w:rPr>
          <w:spacing w:val="-4"/>
        </w:rPr>
        <w:t> </w:t>
      </w:r>
      <w:r>
        <w:rPr/>
        <w:t>employer</w:t>
      </w:r>
      <w:r>
        <w:rPr>
          <w:spacing w:val="-8"/>
        </w:rPr>
        <w:t> </w:t>
      </w:r>
      <w:r>
        <w:rPr/>
        <w:t>must invite</w:t>
      </w:r>
      <w:r>
        <w:rPr>
          <w:spacing w:val="-4"/>
        </w:rPr>
        <w:t> </w:t>
      </w:r>
      <w:r>
        <w:rPr/>
        <w:t>the employee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attend a</w:t>
      </w:r>
      <w:r>
        <w:rPr>
          <w:spacing w:val="-4"/>
        </w:rPr>
        <w:t> </w:t>
      </w:r>
      <w:r>
        <w:rPr/>
        <w:t>meeting to</w:t>
      </w:r>
      <w:r>
        <w:rPr>
          <w:spacing w:val="-4"/>
        </w:rPr>
        <w:t> </w:t>
      </w:r>
      <w:r>
        <w:rPr/>
        <w:t>discuss</w:t>
      </w:r>
      <w:r>
        <w:rPr>
          <w:spacing w:val="-6"/>
        </w:rPr>
        <w:t> </w:t>
      </w:r>
      <w:r>
        <w:rPr/>
        <w:t>the</w:t>
      </w:r>
      <w:r>
        <w:rPr>
          <w:spacing w:val="-4"/>
        </w:rPr>
        <w:t> </w:t>
      </w:r>
      <w:r>
        <w:rPr/>
        <w:t>grievance. The meeting must not take place unless:</w:t>
      </w:r>
    </w:p>
    <w:p>
      <w:pPr>
        <w:pStyle w:val="BodyText"/>
        <w:spacing w:before="25"/>
      </w:pPr>
    </w:p>
    <w:p>
      <w:pPr>
        <w:pStyle w:val="ListParagraph"/>
        <w:numPr>
          <w:ilvl w:val="0"/>
          <w:numId w:val="6"/>
        </w:numPr>
        <w:tabs>
          <w:tab w:pos="744" w:val="left" w:leader="none"/>
        </w:tabs>
        <w:spacing w:line="237" w:lineRule="auto" w:before="1" w:after="0"/>
        <w:ind w:left="744" w:right="142" w:hanging="361"/>
        <w:jc w:val="left"/>
        <w:rPr>
          <w:sz w:val="22"/>
        </w:rPr>
      </w:pP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employee</w:t>
      </w:r>
      <w:r>
        <w:rPr>
          <w:spacing w:val="-4"/>
          <w:sz w:val="22"/>
        </w:rPr>
        <w:t> </w:t>
      </w:r>
      <w:r>
        <w:rPr>
          <w:sz w:val="22"/>
        </w:rPr>
        <w:t>has</w:t>
      </w:r>
      <w:r>
        <w:rPr>
          <w:spacing w:val="-6"/>
          <w:sz w:val="22"/>
        </w:rPr>
        <w:t> </w:t>
      </w:r>
      <w:r>
        <w:rPr>
          <w:sz w:val="22"/>
        </w:rPr>
        <w:t>informed</w:t>
      </w:r>
      <w:r>
        <w:rPr>
          <w:spacing w:val="-4"/>
          <w:sz w:val="22"/>
        </w:rPr>
        <w:t> </w:t>
      </w: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employer</w:t>
      </w:r>
      <w:r>
        <w:rPr>
          <w:spacing w:val="-3"/>
          <w:sz w:val="22"/>
        </w:rPr>
        <w:t> </w:t>
      </w:r>
      <w:r>
        <w:rPr>
          <w:sz w:val="22"/>
        </w:rPr>
        <w:t>what</w:t>
      </w:r>
      <w:r>
        <w:rPr>
          <w:spacing w:val="-5"/>
          <w:sz w:val="22"/>
        </w:rPr>
        <w:t> </w:t>
      </w: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basis</w:t>
      </w:r>
      <w:r>
        <w:rPr>
          <w:spacing w:val="-6"/>
          <w:sz w:val="22"/>
        </w:rPr>
        <w:t> </w:t>
      </w:r>
      <w:r>
        <w:rPr>
          <w:sz w:val="22"/>
        </w:rPr>
        <w:t>for</w:t>
      </w:r>
      <w:r>
        <w:rPr>
          <w:spacing w:val="-8"/>
          <w:sz w:val="22"/>
        </w:rPr>
        <w:t> </w:t>
      </w:r>
      <w:r>
        <w:rPr>
          <w:sz w:val="22"/>
        </w:rPr>
        <w:t>the grievance was</w:t>
      </w:r>
      <w:r>
        <w:rPr>
          <w:spacing w:val="-1"/>
          <w:sz w:val="22"/>
        </w:rPr>
        <w:t> </w:t>
      </w:r>
      <w:r>
        <w:rPr>
          <w:sz w:val="22"/>
        </w:rPr>
        <w:t>when they made the statement under Step 1; and</w:t>
      </w:r>
    </w:p>
    <w:p>
      <w:pPr>
        <w:pStyle w:val="ListParagraph"/>
        <w:numPr>
          <w:ilvl w:val="0"/>
          <w:numId w:val="6"/>
        </w:numPr>
        <w:tabs>
          <w:tab w:pos="744" w:val="left" w:leader="none"/>
        </w:tabs>
        <w:spacing w:line="240" w:lineRule="auto" w:before="1" w:after="0"/>
        <w:ind w:left="744" w:right="460" w:hanging="361"/>
        <w:jc w:val="left"/>
        <w:rPr>
          <w:sz w:val="22"/>
        </w:rPr>
      </w:pP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employer</w:t>
      </w:r>
      <w:r>
        <w:rPr>
          <w:spacing w:val="-9"/>
          <w:sz w:val="22"/>
        </w:rPr>
        <w:t> </w:t>
      </w:r>
      <w:r>
        <w:rPr>
          <w:sz w:val="22"/>
        </w:rPr>
        <w:t>has</w:t>
      </w:r>
      <w:r>
        <w:rPr>
          <w:spacing w:val="-7"/>
          <w:sz w:val="22"/>
        </w:rPr>
        <w:t> </w:t>
      </w:r>
      <w:r>
        <w:rPr>
          <w:sz w:val="22"/>
        </w:rPr>
        <w:t>had</w:t>
      </w:r>
      <w:r>
        <w:rPr>
          <w:spacing w:val="-5"/>
          <w:sz w:val="22"/>
        </w:rPr>
        <w:t> </w:t>
      </w:r>
      <w:r>
        <w:rPr>
          <w:sz w:val="22"/>
        </w:rPr>
        <w:t>a</w:t>
      </w:r>
      <w:r>
        <w:rPr>
          <w:spacing w:val="-1"/>
          <w:sz w:val="22"/>
        </w:rPr>
        <w:t> </w:t>
      </w:r>
      <w:r>
        <w:rPr>
          <w:sz w:val="22"/>
        </w:rPr>
        <w:t>reasonable</w:t>
      </w:r>
      <w:r>
        <w:rPr>
          <w:spacing w:val="-1"/>
          <w:sz w:val="22"/>
        </w:rPr>
        <w:t> </w:t>
      </w:r>
      <w:r>
        <w:rPr>
          <w:sz w:val="22"/>
        </w:rPr>
        <w:t>opportunity</w:t>
      </w:r>
      <w:r>
        <w:rPr>
          <w:spacing w:val="-7"/>
          <w:sz w:val="22"/>
        </w:rPr>
        <w:t> </w:t>
      </w:r>
      <w:r>
        <w:rPr>
          <w:sz w:val="22"/>
        </w:rPr>
        <w:t>to consider</w:t>
      </w:r>
      <w:r>
        <w:rPr>
          <w:spacing w:val="-4"/>
          <w:sz w:val="22"/>
        </w:rPr>
        <w:t> </w:t>
      </w:r>
      <w:r>
        <w:rPr>
          <w:sz w:val="22"/>
        </w:rPr>
        <w:t>their</w:t>
      </w:r>
      <w:r>
        <w:rPr>
          <w:spacing w:val="-4"/>
          <w:sz w:val="22"/>
        </w:rPr>
        <w:t> </w:t>
      </w:r>
      <w:r>
        <w:rPr>
          <w:sz w:val="22"/>
        </w:rPr>
        <w:t>response</w:t>
      </w:r>
      <w:r>
        <w:rPr>
          <w:spacing w:val="-1"/>
          <w:sz w:val="22"/>
        </w:rPr>
        <w:t> </w:t>
      </w:r>
      <w:r>
        <w:rPr>
          <w:sz w:val="22"/>
        </w:rPr>
        <w:t>to</w:t>
      </w:r>
      <w:r>
        <w:rPr>
          <w:spacing w:val="-1"/>
          <w:sz w:val="22"/>
        </w:rPr>
        <w:t> </w:t>
      </w:r>
      <w:r>
        <w:rPr>
          <w:sz w:val="22"/>
        </w:rPr>
        <w:t>that </w:t>
      </w:r>
      <w:r>
        <w:rPr>
          <w:spacing w:val="-2"/>
          <w:sz w:val="22"/>
        </w:rPr>
        <w:t>information.</w:t>
      </w:r>
    </w:p>
    <w:p>
      <w:pPr>
        <w:pStyle w:val="BodyText"/>
        <w:spacing w:before="28"/>
      </w:pPr>
    </w:p>
    <w:p>
      <w:pPr>
        <w:pStyle w:val="BodyText"/>
        <w:ind w:left="23"/>
      </w:pPr>
      <w:r>
        <w:rPr/>
        <w:t>The</w:t>
      </w:r>
      <w:r>
        <w:rPr>
          <w:spacing w:val="-8"/>
        </w:rPr>
        <w:t> </w:t>
      </w:r>
      <w:r>
        <w:rPr/>
        <w:t>employee</w:t>
      </w:r>
      <w:r>
        <w:rPr>
          <w:spacing w:val="-6"/>
        </w:rPr>
        <w:t> </w:t>
      </w:r>
      <w:r>
        <w:rPr/>
        <w:t>must</w:t>
      </w:r>
      <w:r>
        <w:rPr>
          <w:spacing w:val="-2"/>
        </w:rPr>
        <w:t> </w:t>
      </w:r>
      <w:r>
        <w:rPr/>
        <w:t>take</w:t>
      </w:r>
      <w:r>
        <w:rPr>
          <w:spacing w:val="-6"/>
        </w:rPr>
        <w:t> </w:t>
      </w:r>
      <w:r>
        <w:rPr/>
        <w:t>all</w:t>
      </w:r>
      <w:r>
        <w:rPr>
          <w:spacing w:val="-4"/>
        </w:rPr>
        <w:t> </w:t>
      </w:r>
      <w:r>
        <w:rPr/>
        <w:t>reasonable</w:t>
      </w:r>
      <w:r>
        <w:rPr>
          <w:spacing w:val="-6"/>
        </w:rPr>
        <w:t> </w:t>
      </w:r>
      <w:r>
        <w:rPr/>
        <w:t>steps</w:t>
      </w:r>
      <w:r>
        <w:rPr>
          <w:spacing w:val="-3"/>
        </w:rPr>
        <w:t> </w:t>
      </w:r>
      <w:r>
        <w:rPr/>
        <w:t>to</w:t>
      </w:r>
      <w:r>
        <w:rPr>
          <w:spacing w:val="-6"/>
        </w:rPr>
        <w:t> </w:t>
      </w:r>
      <w:r>
        <w:rPr/>
        <w:t>attend</w:t>
      </w:r>
      <w:r>
        <w:rPr>
          <w:spacing w:val="-6"/>
        </w:rPr>
        <w:t> </w:t>
      </w:r>
      <w:r>
        <w:rPr/>
        <w:t>the</w:t>
      </w:r>
      <w:r>
        <w:rPr>
          <w:spacing w:val="-5"/>
        </w:rPr>
        <w:t> </w:t>
      </w:r>
      <w:r>
        <w:rPr>
          <w:spacing w:val="-2"/>
        </w:rPr>
        <w:t>meeting.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line="360" w:lineRule="auto"/>
        <w:ind w:left="23"/>
      </w:pPr>
      <w:r>
        <w:rPr/>
        <w:t>After the meeting, the employer must inform the employee of their decision as to their response</w:t>
      </w:r>
      <w:r>
        <w:rPr>
          <w:spacing w:val="-4"/>
        </w:rPr>
        <w:t> </w:t>
      </w:r>
      <w:r>
        <w:rPr/>
        <w:t>to the</w:t>
      </w:r>
      <w:r>
        <w:rPr>
          <w:spacing w:val="-4"/>
        </w:rPr>
        <w:t> </w:t>
      </w:r>
      <w:r>
        <w:rPr/>
        <w:t>grievance and</w:t>
      </w:r>
      <w:r>
        <w:rPr>
          <w:spacing w:val="-4"/>
        </w:rPr>
        <w:t> </w:t>
      </w:r>
      <w:r>
        <w:rPr/>
        <w:t>notify</w:t>
      </w:r>
      <w:r>
        <w:rPr>
          <w:spacing w:val="-6"/>
        </w:rPr>
        <w:t> </w:t>
      </w:r>
      <w:r>
        <w:rPr/>
        <w:t>them of the right</w:t>
      </w:r>
      <w:r>
        <w:rPr>
          <w:spacing w:val="-5"/>
        </w:rPr>
        <w:t> </w:t>
      </w:r>
      <w:r>
        <w:rPr/>
        <w:t>of</w:t>
      </w:r>
      <w:r>
        <w:rPr>
          <w:spacing w:val="-5"/>
        </w:rPr>
        <w:t> </w:t>
      </w:r>
      <w:r>
        <w:rPr/>
        <w:t>appeal</w:t>
      </w:r>
      <w:r>
        <w:rPr>
          <w:spacing w:val="-7"/>
        </w:rPr>
        <w:t> </w:t>
      </w:r>
      <w:r>
        <w:rPr/>
        <w:t>against</w:t>
      </w:r>
      <w:r>
        <w:rPr>
          <w:spacing w:val="-5"/>
        </w:rPr>
        <w:t> </w:t>
      </w:r>
      <w:r>
        <w:rPr/>
        <w:t>the</w:t>
      </w:r>
      <w:r>
        <w:rPr>
          <w:spacing w:val="-4"/>
        </w:rPr>
        <w:t> </w:t>
      </w:r>
      <w:r>
        <w:rPr/>
        <w:t>decision if they are not satisfied with it.</w:t>
      </w:r>
    </w:p>
    <w:p>
      <w:pPr>
        <w:pStyle w:val="BodyText"/>
        <w:spacing w:before="126"/>
      </w:pPr>
    </w:p>
    <w:p>
      <w:pPr>
        <w:pStyle w:val="BodyText"/>
        <w:spacing w:line="360" w:lineRule="auto"/>
        <w:ind w:left="23" w:right="114"/>
      </w:pPr>
      <w:r>
        <w:rPr/>
        <w:t>Employees</w:t>
      </w:r>
      <w:r>
        <w:rPr>
          <w:spacing w:val="-6"/>
        </w:rPr>
        <w:t> </w:t>
      </w:r>
      <w:r>
        <w:rPr/>
        <w:t>have</w:t>
      </w:r>
      <w:r>
        <w:rPr>
          <w:spacing w:val="-4"/>
        </w:rPr>
        <w:t> </w:t>
      </w:r>
      <w:r>
        <w:rPr/>
        <w:t>the right to</w:t>
      </w:r>
      <w:r>
        <w:rPr>
          <w:spacing w:val="-4"/>
        </w:rPr>
        <w:t> </w:t>
      </w:r>
      <w:r>
        <w:rPr/>
        <w:t>be</w:t>
      </w:r>
      <w:r>
        <w:rPr>
          <w:spacing w:val="-4"/>
        </w:rPr>
        <w:t> </w:t>
      </w:r>
      <w:r>
        <w:rPr/>
        <w:t>accompanied by</w:t>
      </w:r>
      <w:r>
        <w:rPr>
          <w:spacing w:val="-6"/>
        </w:rPr>
        <w:t> </w:t>
      </w:r>
      <w:r>
        <w:rPr/>
        <w:t>either</w:t>
      </w:r>
      <w:r>
        <w:rPr>
          <w:spacing w:val="-8"/>
        </w:rPr>
        <w:t> </w:t>
      </w:r>
      <w:r>
        <w:rPr/>
        <w:t>a trade</w:t>
      </w:r>
      <w:r>
        <w:rPr>
          <w:spacing w:val="-4"/>
        </w:rPr>
        <w:t> </w:t>
      </w:r>
      <w:r>
        <w:rPr/>
        <w:t>union official</w:t>
      </w:r>
      <w:r>
        <w:rPr>
          <w:spacing w:val="-7"/>
        </w:rPr>
        <w:t> </w:t>
      </w:r>
      <w:r>
        <w:rPr/>
        <w:t>or</w:t>
      </w:r>
      <w:r>
        <w:rPr>
          <w:spacing w:val="-3"/>
        </w:rPr>
        <w:t> </w:t>
      </w:r>
      <w:r>
        <w:rPr/>
        <w:t>work colleague to any grievance hearing.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4"/>
      </w:pPr>
    </w:p>
    <w:p>
      <w:pPr>
        <w:pStyle w:val="Heading5"/>
        <w:spacing w:before="0"/>
        <w:rPr>
          <w:i/>
        </w:rPr>
      </w:pPr>
      <w:r>
        <w:rPr>
          <w:i/>
        </w:rPr>
        <w:t>Step 3 -</w:t>
      </w:r>
      <w:r>
        <w:rPr>
          <w:i/>
          <w:spacing w:val="-1"/>
        </w:rPr>
        <w:t> </w:t>
      </w:r>
      <w:r>
        <w:rPr>
          <w:i/>
          <w:spacing w:val="-2"/>
        </w:rPr>
        <w:t>Appeal</w:t>
      </w:r>
    </w:p>
    <w:p>
      <w:pPr>
        <w:pStyle w:val="BodyText"/>
        <w:spacing w:line="360" w:lineRule="auto" w:before="126"/>
        <w:ind w:left="23" w:right="114"/>
      </w:pPr>
      <w:r>
        <w:rPr/>
        <w:t>If the</w:t>
      </w:r>
      <w:r>
        <w:rPr>
          <w:spacing w:val="-4"/>
        </w:rPr>
        <w:t> </w:t>
      </w:r>
      <w:r>
        <w:rPr/>
        <w:t>employee does</w:t>
      </w:r>
      <w:r>
        <w:rPr>
          <w:spacing w:val="-1"/>
        </w:rPr>
        <w:t> </w:t>
      </w:r>
      <w:r>
        <w:rPr/>
        <w:t>wish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appeal,</w:t>
      </w:r>
      <w:r>
        <w:rPr>
          <w:spacing w:val="-5"/>
        </w:rPr>
        <w:t> </w:t>
      </w:r>
      <w:r>
        <w:rPr/>
        <w:t>they</w:t>
      </w:r>
      <w:r>
        <w:rPr>
          <w:spacing w:val="-6"/>
        </w:rPr>
        <w:t> </w:t>
      </w:r>
      <w:r>
        <w:rPr/>
        <w:t>must inform</w:t>
      </w:r>
      <w:r>
        <w:rPr>
          <w:spacing w:val="-3"/>
        </w:rPr>
        <w:t> </w:t>
      </w:r>
      <w:r>
        <w:rPr/>
        <w:t>the employer</w:t>
      </w:r>
      <w:r>
        <w:rPr>
          <w:spacing w:val="-3"/>
        </w:rPr>
        <w:t> </w:t>
      </w:r>
      <w:r>
        <w:rPr/>
        <w:t>within three</w:t>
      </w:r>
      <w:r>
        <w:rPr>
          <w:spacing w:val="-4"/>
        </w:rPr>
        <w:t> </w:t>
      </w:r>
      <w:r>
        <w:rPr/>
        <w:t>days.</w:t>
      </w:r>
      <w:r>
        <w:rPr>
          <w:spacing w:val="-5"/>
        </w:rPr>
        <w:t> </w:t>
      </w:r>
      <w:r>
        <w:rPr/>
        <w:t>If the employee informs the employer of their wish to appeal, the employer must invite them to attend a further meeting. The employee must take all reasonable steps to attend the </w:t>
      </w:r>
      <w:r>
        <w:rPr>
          <w:spacing w:val="-2"/>
        </w:rPr>
        <w:t>meeting.</w:t>
      </w:r>
    </w:p>
    <w:p>
      <w:pPr>
        <w:pStyle w:val="BodyText"/>
        <w:spacing w:before="125"/>
      </w:pPr>
    </w:p>
    <w:p>
      <w:pPr>
        <w:pStyle w:val="BodyText"/>
        <w:spacing w:line="360" w:lineRule="auto" w:before="1"/>
        <w:ind w:left="23"/>
      </w:pPr>
      <w:r>
        <w:rPr/>
        <w:t>After the appeal meeting, the employer must inform the employee of their final decision. Where reasonably</w:t>
      </w:r>
      <w:r>
        <w:rPr>
          <w:spacing w:val="-6"/>
        </w:rPr>
        <w:t> </w:t>
      </w:r>
      <w:r>
        <w:rPr/>
        <w:t>practicable,</w:t>
      </w:r>
      <w:r>
        <w:rPr>
          <w:spacing w:val="-5"/>
        </w:rPr>
        <w:t> </w:t>
      </w:r>
      <w:r>
        <w:rPr/>
        <w:t>the appeal</w:t>
      </w:r>
      <w:r>
        <w:rPr>
          <w:spacing w:val="-7"/>
        </w:rPr>
        <w:t> </w:t>
      </w:r>
      <w:r>
        <w:rPr/>
        <w:t>should</w:t>
      </w:r>
      <w:r>
        <w:rPr>
          <w:spacing w:val="-9"/>
        </w:rPr>
        <w:t> </w:t>
      </w:r>
      <w:r>
        <w:rPr/>
        <w:t>be</w:t>
      </w:r>
      <w:r>
        <w:rPr>
          <w:spacing w:val="-4"/>
        </w:rPr>
        <w:t> </w:t>
      </w:r>
      <w:r>
        <w:rPr/>
        <w:t>dealt with by</w:t>
      </w:r>
      <w:r>
        <w:rPr>
          <w:spacing w:val="-1"/>
        </w:rPr>
        <w:t> </w:t>
      </w:r>
      <w:r>
        <w:rPr/>
        <w:t>a</w:t>
      </w:r>
      <w:r>
        <w:rPr>
          <w:spacing w:val="-4"/>
        </w:rPr>
        <w:t> </w:t>
      </w:r>
      <w:r>
        <w:rPr/>
        <w:t>more</w:t>
      </w:r>
      <w:r>
        <w:rPr>
          <w:spacing w:val="-4"/>
        </w:rPr>
        <w:t> </w:t>
      </w:r>
      <w:r>
        <w:rPr/>
        <w:t>senior</w:t>
      </w:r>
      <w:r>
        <w:rPr>
          <w:spacing w:val="-8"/>
        </w:rPr>
        <w:t> </w:t>
      </w:r>
      <w:r>
        <w:rPr/>
        <w:t>manager than attended the first meeting (unless the most senior manager attended that meeting). Employees have the right to be accompanied at the appeal meeting</w:t>
      </w:r>
    </w:p>
    <w:p>
      <w:pPr>
        <w:pStyle w:val="BodyText"/>
        <w:spacing w:before="125"/>
      </w:pPr>
    </w:p>
    <w:p>
      <w:pPr>
        <w:pStyle w:val="BodyText"/>
        <w:spacing w:line="360" w:lineRule="auto"/>
        <w:ind w:left="23" w:right="114"/>
      </w:pPr>
      <w:r>
        <w:rPr/>
        <w:t>The</w:t>
      </w:r>
      <w:r>
        <w:rPr>
          <w:spacing w:val="-3"/>
        </w:rPr>
        <w:t> </w:t>
      </w:r>
      <w:r>
        <w:rPr/>
        <w:t>aim</w:t>
      </w:r>
      <w:r>
        <w:rPr>
          <w:spacing w:val="-2"/>
        </w:rPr>
        <w:t> </w:t>
      </w:r>
      <w:r>
        <w:rPr/>
        <w:t>of the</w:t>
      </w:r>
      <w:r>
        <w:rPr>
          <w:spacing w:val="-3"/>
        </w:rPr>
        <w:t> </w:t>
      </w:r>
      <w:r>
        <w:rPr/>
        <w:t>above</w:t>
      </w:r>
      <w:r>
        <w:rPr>
          <w:spacing w:val="-3"/>
        </w:rPr>
        <w:t> </w:t>
      </w:r>
      <w:r>
        <w:rPr/>
        <w:t>procedure</w:t>
      </w:r>
      <w:r>
        <w:rPr>
          <w:spacing w:val="-3"/>
        </w:rPr>
        <w:t> </w:t>
      </w:r>
      <w:r>
        <w:rPr/>
        <w:t>is to settle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grievance</w:t>
      </w:r>
      <w:r>
        <w:rPr>
          <w:spacing w:val="-3"/>
        </w:rPr>
        <w:t> </w:t>
      </w:r>
      <w:r>
        <w:rPr/>
        <w:t>fairly</w:t>
      </w:r>
      <w:r>
        <w:rPr>
          <w:spacing w:val="-5"/>
        </w:rPr>
        <w:t> </w:t>
      </w:r>
      <w:r>
        <w:rPr/>
        <w:t>and as</w:t>
      </w:r>
      <w:r>
        <w:rPr>
          <w:spacing w:val="-5"/>
        </w:rPr>
        <w:t> </w:t>
      </w:r>
      <w:r>
        <w:rPr/>
        <w:t>near</w:t>
      </w:r>
      <w:r>
        <w:rPr>
          <w:spacing w:val="-7"/>
        </w:rPr>
        <w:t> </w:t>
      </w:r>
      <w:r>
        <w:rPr/>
        <w:t>as</w:t>
      </w:r>
      <w:r>
        <w:rPr>
          <w:spacing w:val="-5"/>
        </w:rPr>
        <w:t> </w:t>
      </w:r>
      <w:r>
        <w:rPr/>
        <w:t>possible</w:t>
      </w:r>
      <w:r>
        <w:rPr>
          <w:spacing w:val="-3"/>
        </w:rPr>
        <w:t> </w:t>
      </w:r>
      <w:r>
        <w:rPr/>
        <w:t>to the point of origin. It is intended to be simple and rapid in operation.</w:t>
      </w:r>
    </w:p>
    <w:sectPr>
      <w:pgSz w:w="11910" w:h="16840"/>
      <w:pgMar w:header="300" w:footer="1435" w:top="1340" w:bottom="1680" w:left="1417" w:right="141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halkyChuck">
    <w:altName w:val="ChalkyChuck"/>
    <w:charset w:val="0"/>
    <w:family w:val="auto"/>
    <w:pitch w:val="variable"/>
  </w:font>
  <w:font w:name="Courier New">
    <w:altName w:val="Courier New"/>
    <w:charset w:val="0"/>
    <w:family w:val="modern"/>
    <w:pitch w:val="fixed"/>
  </w:font>
  <w:font w:name="Symbol">
    <w:altName w:val="Symbol"/>
    <w:charset w:val="2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57280">
              <wp:simplePos x="0" y="0"/>
              <wp:positionH relativeFrom="page">
                <wp:posOffset>3267709</wp:posOffset>
              </wp:positionH>
              <wp:positionV relativeFrom="page">
                <wp:posOffset>10220121</wp:posOffset>
              </wp:positionV>
              <wp:extent cx="1017905" cy="327025"/>
              <wp:effectExtent l="0" t="0" r="0" b="0"/>
              <wp:wrapNone/>
              <wp:docPr id="3" name="Group 3"/>
              <wp:cNvGraphicFramePr>
                <a:graphicFrameLocks/>
              </wp:cNvGraphicFramePr>
              <a:graphic>
                <a:graphicData uri="http://schemas.microsoft.com/office/word/2010/wordprocessingGroup">
                  <wpg:wgp>
                    <wpg:cNvPr id="3" name="Group 3"/>
                    <wpg:cNvGrpSpPr/>
                    <wpg:grpSpPr>
                      <a:xfrm>
                        <a:off x="0" y="0"/>
                        <a:ext cx="1017905" cy="327025"/>
                        <a:chExt cx="1017905" cy="327025"/>
                      </a:xfrm>
                    </wpg:grpSpPr>
                    <pic:pic>
                      <pic:nvPicPr>
                        <pic:cNvPr id="4" name="Image 4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5516" cy="327025"/>
                        </a:xfrm>
                        <a:prstGeom prst="rect">
                          <a:avLst/>
                        </a:prstGeom>
                      </pic:spPr>
                    </pic:pic>
                    <pic:pic>
                      <pic:nvPicPr>
                        <pic:cNvPr id="5" name="Image 5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09575" y="64769"/>
                          <a:ext cx="298165" cy="253365"/>
                        </a:xfrm>
                        <a:prstGeom prst="rect">
                          <a:avLst/>
                        </a:prstGeom>
                      </pic:spPr>
                    </pic:pic>
                    <pic:pic>
                      <pic:nvPicPr>
                        <pic:cNvPr id="6" name="Image 6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741680" y="92710"/>
                          <a:ext cx="275917" cy="22161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style="position:absolute;margin-left:257.299988pt;margin-top:804.734009pt;width:80.150pt;height:25.75pt;mso-position-horizontal-relative:page;mso-position-vertical-relative:page;z-index:-15859200" id="docshapegroup2" coordorigin="5146,16095" coordsize="1603,515">
              <v:shape style="position:absolute;left:5146;top:16094;width:592;height:515" type="#_x0000_t75" id="docshape3" stroked="false">
                <v:imagedata r:id="rId1" o:title=""/>
              </v:shape>
              <v:shape style="position:absolute;left:5791;top:16196;width:470;height:399" type="#_x0000_t75" id="docshape4" stroked="false">
                <v:imagedata r:id="rId2" o:title=""/>
              </v:shape>
              <v:shape style="position:absolute;left:6314;top:16240;width:435;height:349" type="#_x0000_t75" id="docshape5" stroked="false">
                <v:imagedata r:id="rId3" o:title=""/>
              </v:shape>
              <w10:wrap type="none"/>
            </v:group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57792">
              <wp:simplePos x="0" y="0"/>
              <wp:positionH relativeFrom="page">
                <wp:posOffset>1307719</wp:posOffset>
              </wp:positionH>
              <wp:positionV relativeFrom="page">
                <wp:posOffset>9604684</wp:posOffset>
              </wp:positionV>
              <wp:extent cx="4948555" cy="621030"/>
              <wp:effectExtent l="0" t="0" r="0" b="0"/>
              <wp:wrapNone/>
              <wp:docPr id="7" name="Textbox 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7" name="Textbox 7"/>
                    <wps:cNvSpPr txBox="1"/>
                    <wps:spPr>
                      <a:xfrm>
                        <a:off x="0" y="0"/>
                        <a:ext cx="4948555" cy="6210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3"/>
                            <w:ind w:left="1" w:right="0" w:firstLine="0"/>
                            <w:jc w:val="center"/>
                            <w:rPr>
                              <w:rFonts w:ascii="ChalkyChuck"/>
                              <w:b w:val="0"/>
                              <w:sz w:val="20"/>
                            </w:rPr>
                          </w:pPr>
                          <w:r>
                            <w:rPr>
                              <w:rFonts w:ascii="ChalkyChuck"/>
                              <w:b w:val="0"/>
                              <w:color w:val="808080"/>
                              <w:sz w:val="20"/>
                            </w:rPr>
                            <w:t>Ducklings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pacing w:val="-5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z w:val="20"/>
                            </w:rPr>
                            <w:t>Preschool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pacing w:val="-4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z w:val="20"/>
                            </w:rPr>
                            <w:t>Creaton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pacing w:val="-1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z w:val="20"/>
                            </w:rPr>
                            <w:t>CIO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pacing w:val="-2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z w:val="20"/>
                            </w:rPr>
                            <w:t>18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pacing w:val="-5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z w:val="20"/>
                            </w:rPr>
                            <w:t>Welford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pacing w:val="-5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z w:val="20"/>
                            </w:rPr>
                            <w:t>Road,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pacing w:val="-2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z w:val="20"/>
                            </w:rPr>
                            <w:t>Creaton,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pacing w:val="-5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z w:val="20"/>
                            </w:rPr>
                            <w:t>Northamptonshire,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pacing w:val="-5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z w:val="20"/>
                            </w:rPr>
                            <w:t>NN6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pacing w:val="-1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z w:val="20"/>
                            </w:rPr>
                            <w:t>8NH Registered Charity Number 1186340 Ofsted Registration Number 2623687</w:t>
                          </w:r>
                        </w:p>
                        <w:p>
                          <w:pPr>
                            <w:spacing w:before="0"/>
                            <w:ind w:left="1575" w:right="1577" w:hanging="2"/>
                            <w:jc w:val="center"/>
                            <w:rPr>
                              <w:rFonts w:ascii="ChalkyChuck"/>
                              <w:b w:val="0"/>
                              <w:sz w:val="20"/>
                            </w:rPr>
                          </w:pPr>
                          <w:r>
                            <w:rPr>
                              <w:rFonts w:ascii="ChalkyChuck"/>
                              <w:b w:val="0"/>
                              <w:color w:val="808080"/>
                              <w:sz w:val="20"/>
                            </w:rPr>
                            <w:t>Early Years Alliance Membership Number 15422 Telephone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pacing w:val="-4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z w:val="20"/>
                            </w:rPr>
                            <w:t>01604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pacing w:val="-12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z w:val="20"/>
                            </w:rPr>
                            <w:t>505172</w:t>
                          </w:r>
                          <w:r>
                            <w:rPr>
                              <w:rFonts w:ascii="ChalkyChuck"/>
                              <w:b w:val="0"/>
                              <w:color w:val="808080"/>
                              <w:spacing w:val="-10"/>
                              <w:sz w:val="20"/>
                            </w:rPr>
                            <w:t> </w:t>
                          </w:r>
                          <w:hyperlink r:id="rId4">
                            <w:r>
                              <w:rPr>
                                <w:rFonts w:ascii="ChalkyChuck"/>
                                <w:b w:val="0"/>
                                <w:color w:val="808080"/>
                                <w:sz w:val="20"/>
                              </w:rPr>
                              <w:t>www.creatonducklings.co.uk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02.970001pt;margin-top:756.274353pt;width:389.65pt;height:48.9pt;mso-position-horizontal-relative:page;mso-position-vertical-relative:page;z-index:-15858688" type="#_x0000_t202" id="docshape6" filled="false" stroked="false">
              <v:textbox inset="0,0,0,0">
                <w:txbxContent>
                  <w:p>
                    <w:pPr>
                      <w:spacing w:before="3"/>
                      <w:ind w:left="1" w:right="0" w:firstLine="0"/>
                      <w:jc w:val="center"/>
                      <w:rPr>
                        <w:rFonts w:ascii="ChalkyChuck"/>
                        <w:b w:val="0"/>
                        <w:sz w:val="20"/>
                      </w:rPr>
                    </w:pPr>
                    <w:r>
                      <w:rPr>
                        <w:rFonts w:ascii="ChalkyChuck"/>
                        <w:b w:val="0"/>
                        <w:color w:val="808080"/>
                        <w:sz w:val="20"/>
                      </w:rPr>
                      <w:t>Ducklings</w:t>
                    </w:r>
                    <w:r>
                      <w:rPr>
                        <w:rFonts w:ascii="ChalkyChuck"/>
                        <w:b w:val="0"/>
                        <w:color w:val="808080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ChalkyChuck"/>
                        <w:b w:val="0"/>
                        <w:color w:val="808080"/>
                        <w:sz w:val="20"/>
                      </w:rPr>
                      <w:t>Preschool</w:t>
                    </w:r>
                    <w:r>
                      <w:rPr>
                        <w:rFonts w:ascii="ChalkyChuck"/>
                        <w:b w:val="0"/>
                        <w:color w:val="808080"/>
                        <w:spacing w:val="-4"/>
                        <w:sz w:val="20"/>
                      </w:rPr>
                      <w:t> </w:t>
                    </w:r>
                    <w:r>
                      <w:rPr>
                        <w:rFonts w:ascii="ChalkyChuck"/>
                        <w:b w:val="0"/>
                        <w:color w:val="808080"/>
                        <w:sz w:val="20"/>
                      </w:rPr>
                      <w:t>Creaton</w:t>
                    </w:r>
                    <w:r>
                      <w:rPr>
                        <w:rFonts w:ascii="ChalkyChuck"/>
                        <w:b w:val="0"/>
                        <w:color w:val="808080"/>
                        <w:spacing w:val="-1"/>
                        <w:sz w:val="20"/>
                      </w:rPr>
                      <w:t> </w:t>
                    </w:r>
                    <w:r>
                      <w:rPr>
                        <w:rFonts w:ascii="ChalkyChuck"/>
                        <w:b w:val="0"/>
                        <w:color w:val="808080"/>
                        <w:sz w:val="20"/>
                      </w:rPr>
                      <w:t>CIO</w:t>
                    </w:r>
                    <w:r>
                      <w:rPr>
                        <w:rFonts w:ascii="ChalkyChuck"/>
                        <w:b w:val="0"/>
                        <w:color w:val="808080"/>
                        <w:spacing w:val="-2"/>
                        <w:sz w:val="20"/>
                      </w:rPr>
                      <w:t> </w:t>
                    </w:r>
                    <w:r>
                      <w:rPr>
                        <w:rFonts w:ascii="ChalkyChuck"/>
                        <w:b w:val="0"/>
                        <w:color w:val="808080"/>
                        <w:sz w:val="20"/>
                      </w:rPr>
                      <w:t>18</w:t>
                    </w:r>
                    <w:r>
                      <w:rPr>
                        <w:rFonts w:ascii="ChalkyChuck"/>
                        <w:b w:val="0"/>
                        <w:color w:val="808080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ChalkyChuck"/>
                        <w:b w:val="0"/>
                        <w:color w:val="808080"/>
                        <w:sz w:val="20"/>
                      </w:rPr>
                      <w:t>Welford</w:t>
                    </w:r>
                    <w:r>
                      <w:rPr>
                        <w:rFonts w:ascii="ChalkyChuck"/>
                        <w:b w:val="0"/>
                        <w:color w:val="808080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ChalkyChuck"/>
                        <w:b w:val="0"/>
                        <w:color w:val="808080"/>
                        <w:sz w:val="20"/>
                      </w:rPr>
                      <w:t>Road,</w:t>
                    </w:r>
                    <w:r>
                      <w:rPr>
                        <w:rFonts w:ascii="ChalkyChuck"/>
                        <w:b w:val="0"/>
                        <w:color w:val="808080"/>
                        <w:spacing w:val="-2"/>
                        <w:sz w:val="20"/>
                      </w:rPr>
                      <w:t> </w:t>
                    </w:r>
                    <w:r>
                      <w:rPr>
                        <w:rFonts w:ascii="ChalkyChuck"/>
                        <w:b w:val="0"/>
                        <w:color w:val="808080"/>
                        <w:sz w:val="20"/>
                      </w:rPr>
                      <w:t>Creaton,</w:t>
                    </w:r>
                    <w:r>
                      <w:rPr>
                        <w:rFonts w:ascii="ChalkyChuck"/>
                        <w:b w:val="0"/>
                        <w:color w:val="808080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ChalkyChuck"/>
                        <w:b w:val="0"/>
                        <w:color w:val="808080"/>
                        <w:sz w:val="20"/>
                      </w:rPr>
                      <w:t>Northamptonshire,</w:t>
                    </w:r>
                    <w:r>
                      <w:rPr>
                        <w:rFonts w:ascii="ChalkyChuck"/>
                        <w:b w:val="0"/>
                        <w:color w:val="808080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ChalkyChuck"/>
                        <w:b w:val="0"/>
                        <w:color w:val="808080"/>
                        <w:sz w:val="20"/>
                      </w:rPr>
                      <w:t>NN6</w:t>
                    </w:r>
                    <w:r>
                      <w:rPr>
                        <w:rFonts w:ascii="ChalkyChuck"/>
                        <w:b w:val="0"/>
                        <w:color w:val="808080"/>
                        <w:spacing w:val="-1"/>
                        <w:sz w:val="20"/>
                      </w:rPr>
                      <w:t> </w:t>
                    </w:r>
                    <w:r>
                      <w:rPr>
                        <w:rFonts w:ascii="ChalkyChuck"/>
                        <w:b w:val="0"/>
                        <w:color w:val="808080"/>
                        <w:sz w:val="20"/>
                      </w:rPr>
                      <w:t>8NH Registered Charity Number 1186340 Ofsted Registration Number 2623687</w:t>
                    </w:r>
                  </w:p>
                  <w:p>
                    <w:pPr>
                      <w:spacing w:before="0"/>
                      <w:ind w:left="1575" w:right="1577" w:hanging="2"/>
                      <w:jc w:val="center"/>
                      <w:rPr>
                        <w:rFonts w:ascii="ChalkyChuck"/>
                        <w:b w:val="0"/>
                        <w:sz w:val="20"/>
                      </w:rPr>
                    </w:pPr>
                    <w:r>
                      <w:rPr>
                        <w:rFonts w:ascii="ChalkyChuck"/>
                        <w:b w:val="0"/>
                        <w:color w:val="808080"/>
                        <w:sz w:val="20"/>
                      </w:rPr>
                      <w:t>Early Years Alliance Membership Number 15422 Telephone</w:t>
                    </w:r>
                    <w:r>
                      <w:rPr>
                        <w:rFonts w:ascii="ChalkyChuck"/>
                        <w:b w:val="0"/>
                        <w:color w:val="808080"/>
                        <w:spacing w:val="-4"/>
                        <w:sz w:val="20"/>
                      </w:rPr>
                      <w:t> </w:t>
                    </w:r>
                    <w:r>
                      <w:rPr>
                        <w:rFonts w:ascii="ChalkyChuck"/>
                        <w:b w:val="0"/>
                        <w:color w:val="808080"/>
                        <w:sz w:val="20"/>
                      </w:rPr>
                      <w:t>01604</w:t>
                    </w:r>
                    <w:r>
                      <w:rPr>
                        <w:rFonts w:ascii="ChalkyChuck"/>
                        <w:b w:val="0"/>
                        <w:color w:val="808080"/>
                        <w:spacing w:val="-12"/>
                        <w:sz w:val="20"/>
                      </w:rPr>
                      <w:t> </w:t>
                    </w:r>
                    <w:r>
                      <w:rPr>
                        <w:rFonts w:ascii="ChalkyChuck"/>
                        <w:b w:val="0"/>
                        <w:color w:val="808080"/>
                        <w:sz w:val="20"/>
                      </w:rPr>
                      <w:t>505172</w:t>
                    </w:r>
                    <w:r>
                      <w:rPr>
                        <w:rFonts w:ascii="ChalkyChuck"/>
                        <w:b w:val="0"/>
                        <w:color w:val="808080"/>
                        <w:spacing w:val="-10"/>
                        <w:sz w:val="20"/>
                      </w:rPr>
                      <w:t> </w:t>
                    </w:r>
                    <w:hyperlink r:id="rId4">
                      <w:r>
                        <w:rPr>
                          <w:rFonts w:ascii="ChalkyChuck"/>
                          <w:b w:val="0"/>
                          <w:color w:val="808080"/>
                          <w:sz w:val="20"/>
                        </w:rPr>
                        <w:t>www.creatonducklings.co.uk</w:t>
                      </w:r>
                    </w:hyperlink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w:drawing>
        <wp:anchor distT="0" distB="0" distL="0" distR="0" allowOverlap="1" layoutInCell="1" locked="0" behindDoc="1" simplePos="0" relativeHeight="487456256">
          <wp:simplePos x="0" y="0"/>
          <wp:positionH relativeFrom="page">
            <wp:posOffset>6645909</wp:posOffset>
          </wp:positionH>
          <wp:positionV relativeFrom="page">
            <wp:posOffset>190499</wp:posOffset>
          </wp:positionV>
          <wp:extent cx="580504" cy="573404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0504" cy="5734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56768">
              <wp:simplePos x="0" y="0"/>
              <wp:positionH relativeFrom="page">
                <wp:posOffset>902004</wp:posOffset>
              </wp:positionH>
              <wp:positionV relativeFrom="page">
                <wp:posOffset>354182</wp:posOffset>
              </wp:positionV>
              <wp:extent cx="5329555" cy="41846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5329555" cy="4184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638" w:lineRule="exact" w:before="0"/>
                            <w:ind w:left="20" w:right="0" w:firstLine="0"/>
                            <w:jc w:val="left"/>
                            <w:rPr>
                              <w:rFonts w:ascii="ChalkyChuck"/>
                              <w:b w:val="0"/>
                              <w:sz w:val="56"/>
                            </w:rPr>
                          </w:pPr>
                          <w:r>
                            <w:rPr>
                              <w:rFonts w:ascii="ChalkyChuck"/>
                              <w:b w:val="0"/>
                              <w:color w:val="4AACC5"/>
                              <w:sz w:val="56"/>
                            </w:rPr>
                            <w:t>Policies</w:t>
                          </w:r>
                          <w:r>
                            <w:rPr>
                              <w:rFonts w:ascii="ChalkyChuck"/>
                              <w:b w:val="0"/>
                              <w:color w:val="4AACC5"/>
                              <w:spacing w:val="-10"/>
                              <w:sz w:val="56"/>
                            </w:rPr>
                            <w:t> </w:t>
                          </w:r>
                          <w:r>
                            <w:rPr>
                              <w:rFonts w:ascii="ChalkyChuck"/>
                              <w:b w:val="0"/>
                              <w:color w:val="4AACC5"/>
                              <w:sz w:val="56"/>
                            </w:rPr>
                            <w:t>&amp;</w:t>
                          </w:r>
                          <w:r>
                            <w:rPr>
                              <w:rFonts w:ascii="ChalkyChuck"/>
                              <w:b w:val="0"/>
                              <w:color w:val="4AACC5"/>
                              <w:spacing w:val="-5"/>
                              <w:sz w:val="56"/>
                            </w:rPr>
                            <w:t> </w:t>
                          </w:r>
                          <w:r>
                            <w:rPr>
                              <w:rFonts w:ascii="ChalkyChuck"/>
                              <w:b w:val="0"/>
                              <w:color w:val="4AACC5"/>
                              <w:sz w:val="56"/>
                            </w:rPr>
                            <w:t>Procedures</w:t>
                          </w:r>
                          <w:r>
                            <w:rPr>
                              <w:rFonts w:ascii="ChalkyChuck"/>
                              <w:b w:val="0"/>
                              <w:color w:val="4AACC5"/>
                              <w:spacing w:val="-3"/>
                              <w:sz w:val="56"/>
                            </w:rPr>
                            <w:t> </w:t>
                          </w:r>
                          <w:r>
                            <w:rPr>
                              <w:rFonts w:ascii="ChalkyChuck"/>
                              <w:b w:val="0"/>
                              <w:color w:val="4AACC5"/>
                              <w:sz w:val="56"/>
                            </w:rPr>
                            <w:t>for</w:t>
                          </w:r>
                          <w:r>
                            <w:rPr>
                              <w:rFonts w:ascii="ChalkyChuck"/>
                              <w:b w:val="0"/>
                              <w:color w:val="4AACC5"/>
                              <w:spacing w:val="-5"/>
                              <w:sz w:val="56"/>
                            </w:rPr>
                            <w:t> </w:t>
                          </w:r>
                          <w:r>
                            <w:rPr>
                              <w:rFonts w:ascii="ChalkyChuck"/>
                              <w:b w:val="0"/>
                              <w:color w:val="4AACC5"/>
                              <w:sz w:val="56"/>
                            </w:rPr>
                            <w:t>the</w:t>
                          </w:r>
                          <w:r>
                            <w:rPr>
                              <w:rFonts w:ascii="ChalkyChuck"/>
                              <w:b w:val="0"/>
                              <w:color w:val="4AACC5"/>
                              <w:spacing w:val="-5"/>
                              <w:sz w:val="56"/>
                            </w:rPr>
                            <w:t> </w:t>
                          </w:r>
                          <w:r>
                            <w:rPr>
                              <w:rFonts w:ascii="ChalkyChuck"/>
                              <w:b w:val="0"/>
                              <w:color w:val="4AACC5"/>
                              <w:spacing w:val="-4"/>
                              <w:sz w:val="56"/>
                            </w:rPr>
                            <w:t>EYFS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1.024002pt;margin-top:27.888382pt;width:419.65pt;height:32.950pt;mso-position-horizontal-relative:page;mso-position-vertical-relative:page;z-index:-15859712" type="#_x0000_t202" id="docshape1" filled="false" stroked="false">
              <v:textbox inset="0,0,0,0">
                <w:txbxContent>
                  <w:p>
                    <w:pPr>
                      <w:spacing w:line="638" w:lineRule="exact" w:before="0"/>
                      <w:ind w:left="20" w:right="0" w:firstLine="0"/>
                      <w:jc w:val="left"/>
                      <w:rPr>
                        <w:rFonts w:ascii="ChalkyChuck"/>
                        <w:b w:val="0"/>
                        <w:sz w:val="56"/>
                      </w:rPr>
                    </w:pPr>
                    <w:r>
                      <w:rPr>
                        <w:rFonts w:ascii="ChalkyChuck"/>
                        <w:b w:val="0"/>
                        <w:color w:val="4AACC5"/>
                        <w:sz w:val="56"/>
                      </w:rPr>
                      <w:t>Policies</w:t>
                    </w:r>
                    <w:r>
                      <w:rPr>
                        <w:rFonts w:ascii="ChalkyChuck"/>
                        <w:b w:val="0"/>
                        <w:color w:val="4AACC5"/>
                        <w:spacing w:val="-10"/>
                        <w:sz w:val="56"/>
                      </w:rPr>
                      <w:t> </w:t>
                    </w:r>
                    <w:r>
                      <w:rPr>
                        <w:rFonts w:ascii="ChalkyChuck"/>
                        <w:b w:val="0"/>
                        <w:color w:val="4AACC5"/>
                        <w:sz w:val="56"/>
                      </w:rPr>
                      <w:t>&amp;</w:t>
                    </w:r>
                    <w:r>
                      <w:rPr>
                        <w:rFonts w:ascii="ChalkyChuck"/>
                        <w:b w:val="0"/>
                        <w:color w:val="4AACC5"/>
                        <w:spacing w:val="-5"/>
                        <w:sz w:val="56"/>
                      </w:rPr>
                      <w:t> </w:t>
                    </w:r>
                    <w:r>
                      <w:rPr>
                        <w:rFonts w:ascii="ChalkyChuck"/>
                        <w:b w:val="0"/>
                        <w:color w:val="4AACC5"/>
                        <w:sz w:val="56"/>
                      </w:rPr>
                      <w:t>Procedures</w:t>
                    </w:r>
                    <w:r>
                      <w:rPr>
                        <w:rFonts w:ascii="ChalkyChuck"/>
                        <w:b w:val="0"/>
                        <w:color w:val="4AACC5"/>
                        <w:spacing w:val="-3"/>
                        <w:sz w:val="56"/>
                      </w:rPr>
                      <w:t> </w:t>
                    </w:r>
                    <w:r>
                      <w:rPr>
                        <w:rFonts w:ascii="ChalkyChuck"/>
                        <w:b w:val="0"/>
                        <w:color w:val="4AACC5"/>
                        <w:sz w:val="56"/>
                      </w:rPr>
                      <w:t>for</w:t>
                    </w:r>
                    <w:r>
                      <w:rPr>
                        <w:rFonts w:ascii="ChalkyChuck"/>
                        <w:b w:val="0"/>
                        <w:color w:val="4AACC5"/>
                        <w:spacing w:val="-5"/>
                        <w:sz w:val="56"/>
                      </w:rPr>
                      <w:t> </w:t>
                    </w:r>
                    <w:r>
                      <w:rPr>
                        <w:rFonts w:ascii="ChalkyChuck"/>
                        <w:b w:val="0"/>
                        <w:color w:val="4AACC5"/>
                        <w:sz w:val="56"/>
                      </w:rPr>
                      <w:t>the</w:t>
                    </w:r>
                    <w:r>
                      <w:rPr>
                        <w:rFonts w:ascii="ChalkyChuck"/>
                        <w:b w:val="0"/>
                        <w:color w:val="4AACC5"/>
                        <w:spacing w:val="-5"/>
                        <w:sz w:val="56"/>
                      </w:rPr>
                      <w:t> </w:t>
                    </w:r>
                    <w:r>
                      <w:rPr>
                        <w:rFonts w:ascii="ChalkyChuck"/>
                        <w:b w:val="0"/>
                        <w:color w:val="4AACC5"/>
                        <w:spacing w:val="-4"/>
                        <w:sz w:val="56"/>
                      </w:rPr>
                      <w:t>EYFS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0"/>
      <w:numFmt w:val="bullet"/>
      <w:lvlText w:val=""/>
      <w:lvlJc w:val="left"/>
      <w:pPr>
        <w:ind w:left="744" w:hanging="361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73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06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39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072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905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738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571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404" w:hanging="361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744" w:hanging="361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73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06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39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072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905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738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571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404" w:hanging="361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744" w:hanging="361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73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06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39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072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905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738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571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404" w:hanging="361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744" w:hanging="361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o"/>
      <w:lvlJc w:val="left"/>
      <w:pPr>
        <w:ind w:left="1464" w:hanging="360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0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51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99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842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687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53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378" w:hanging="36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744" w:hanging="361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o"/>
      <w:lvlJc w:val="left"/>
      <w:pPr>
        <w:ind w:left="1464" w:hanging="360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0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51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99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842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687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53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378" w:hanging="36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8"/>
      <w:numFmt w:val="decimalZero"/>
      <w:lvlText w:val="%1"/>
      <w:lvlJc w:val="left"/>
      <w:pPr>
        <w:ind w:left="408" w:hanging="385"/>
        <w:jc w:val="left"/>
      </w:pPr>
      <w:rPr>
        <w:rFonts w:hint="default" w:ascii="Arial" w:hAnsi="Arial" w:eastAsia="Arial" w:cs="Arial"/>
        <w:b/>
        <w:bCs/>
        <w:i w:val="0"/>
        <w:iCs w:val="0"/>
        <w:spacing w:val="-2"/>
        <w:w w:val="99"/>
        <w:sz w:val="28"/>
        <w:szCs w:val="28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560" w:hanging="538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744" w:hanging="361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3">
      <w:start w:val="0"/>
      <w:numFmt w:val="bullet"/>
      <w:lvlText w:val="o"/>
      <w:lvlJc w:val="left"/>
      <w:pPr>
        <w:ind w:left="1464" w:hanging="360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47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634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721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08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895" w:hanging="360"/>
      </w:pPr>
      <w:rPr>
        <w:rFonts w:hint="default"/>
        <w:lang w:val="en-US" w:eastAsia="en-US" w:bidi="ar-SA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205"/>
      <w:ind w:left="406" w:hanging="383"/>
      <w:outlineLvl w:val="1"/>
    </w:pPr>
    <w:rPr>
      <w:rFonts w:ascii="Arial" w:hAnsi="Arial" w:eastAsia="Arial" w:cs="Arial"/>
      <w:b/>
      <w:bCs/>
      <w:sz w:val="28"/>
      <w:szCs w:val="28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281"/>
      <w:ind w:left="556" w:hanging="533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23"/>
      <w:outlineLvl w:val="3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Heading4" w:type="paragraph">
    <w:name w:val="Heading 4"/>
    <w:basedOn w:val="Normal"/>
    <w:uiPriority w:val="1"/>
    <w:qFormat/>
    <w:pPr>
      <w:ind w:left="23"/>
      <w:outlineLvl w:val="4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Heading5" w:type="paragraph">
    <w:name w:val="Heading 5"/>
    <w:basedOn w:val="Normal"/>
    <w:uiPriority w:val="1"/>
    <w:qFormat/>
    <w:pPr>
      <w:spacing w:before="2"/>
      <w:ind w:left="23"/>
      <w:outlineLvl w:val="5"/>
    </w:pPr>
    <w:rPr>
      <w:rFonts w:ascii="Arial" w:hAnsi="Arial" w:eastAsia="Arial" w:cs="Arial"/>
      <w:b/>
      <w:bCs/>
      <w:i/>
      <w:iCs/>
      <w:sz w:val="22"/>
      <w:szCs w:val="22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line="638" w:lineRule="exact"/>
      <w:ind w:left="20"/>
    </w:pPr>
    <w:rPr>
      <w:rFonts w:ascii="ChalkyChuck" w:hAnsi="ChalkyChuck" w:eastAsia="ChalkyChuck" w:cs="ChalkyChuck"/>
      <w:sz w:val="56"/>
      <w:szCs w:val="56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744" w:hanging="361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<Relationship Id="rId3" Type="http://schemas.openxmlformats.org/officeDocument/2006/relationships/image" Target="media/image4.jpeg"/><Relationship Id="rId4" Type="http://schemas.openxmlformats.org/officeDocument/2006/relationships/hyperlink" Target="http://www.creatonducklings.co.uk/" TargetMode="Externa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</dc:creator>
  <dcterms:created xsi:type="dcterms:W3CDTF">2025-12-09T14:27:20Z</dcterms:created>
  <dcterms:modified xsi:type="dcterms:W3CDTF">2025-12-09T14:27:20Z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2025-12-09T00:00:00Z</vt:filetime>
  </property>
  <property fmtid="{D5CDD505-2E9C-101B-9397-08002B2CF9AE}" pid="5" name="Producer">
    <vt:lpwstr>Microsoft® Word for Microsoft 365</vt:lpwstr>
  </property>
</Properties>
</file>